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E1" w:rsidRDefault="00305EE1"/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8673"/>
      </w:tblGrid>
      <w:tr w:rsidR="000E624F" w:rsidRPr="00AC33F8" w:rsidTr="00EE1573">
        <w:trPr>
          <w:trHeight w:val="392"/>
          <w:jc w:val="center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0E624F" w:rsidRPr="00AC33F8" w:rsidRDefault="000E624F" w:rsidP="00EE1573">
            <w:pPr>
              <w:pStyle w:val="a8"/>
              <w:spacing w:line="312" w:lineRule="auto"/>
              <w:jc w:val="center"/>
              <w:rPr>
                <w:i/>
              </w:rPr>
            </w:pPr>
            <w:r w:rsidRPr="00AC33F8">
              <w:rPr>
                <w:noProof/>
              </w:rPr>
              <w:drawing>
                <wp:inline distT="0" distB="0" distL="0" distR="0" wp14:anchorId="4D3662E2" wp14:editId="3A7C6725">
                  <wp:extent cx="466725" cy="847725"/>
                  <wp:effectExtent l="38100" t="0" r="9525" b="66675"/>
                  <wp:docPr id="2" name="Рисунок 2" descr="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63500" dir="7612194" algn="ctr" rotWithShape="0">
                              <a:srgbClr val="003399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  <w:shd w:val="clear" w:color="auto" w:fill="auto"/>
            <w:vAlign w:val="center"/>
          </w:tcPr>
          <w:p w:rsidR="000E624F" w:rsidRPr="00AC33F8" w:rsidRDefault="000E624F" w:rsidP="00EE1573">
            <w:pPr>
              <w:pStyle w:val="a8"/>
              <w:spacing w:line="312" w:lineRule="auto"/>
              <w:jc w:val="center"/>
            </w:pPr>
            <w:r w:rsidRPr="00AC33F8">
              <w:t>МИНОБРНАУКИ РОССИИ</w:t>
            </w:r>
          </w:p>
        </w:tc>
      </w:tr>
      <w:tr w:rsidR="000E624F" w:rsidRPr="00AC33F8" w:rsidTr="00EE1573">
        <w:trPr>
          <w:trHeight w:val="465"/>
          <w:jc w:val="center"/>
        </w:trPr>
        <w:tc>
          <w:tcPr>
            <w:tcW w:w="872" w:type="dxa"/>
            <w:vMerge/>
            <w:shd w:val="clear" w:color="auto" w:fill="auto"/>
          </w:tcPr>
          <w:p w:rsidR="000E624F" w:rsidRPr="00AC33F8" w:rsidRDefault="000E624F" w:rsidP="00EE1573">
            <w:pPr>
              <w:pStyle w:val="a8"/>
              <w:spacing w:line="312" w:lineRule="auto"/>
              <w:jc w:val="center"/>
              <w:rPr>
                <w:i/>
                <w:lang w:val="en-US"/>
              </w:rPr>
            </w:pPr>
          </w:p>
        </w:tc>
        <w:tc>
          <w:tcPr>
            <w:tcW w:w="8673" w:type="dxa"/>
            <w:shd w:val="clear" w:color="auto" w:fill="auto"/>
            <w:vAlign w:val="center"/>
          </w:tcPr>
          <w:p w:rsidR="000E624F" w:rsidRPr="00AC33F8" w:rsidRDefault="000E624F" w:rsidP="00EE1573">
            <w:pPr>
              <w:jc w:val="center"/>
            </w:pPr>
            <w:r w:rsidRPr="00AC33F8">
              <w:t>Федеральное государственное бюджетное образовательное учреждение</w:t>
            </w:r>
          </w:p>
          <w:p w:rsidR="000E624F" w:rsidRPr="00AC33F8" w:rsidRDefault="000E624F" w:rsidP="00EE1573">
            <w:pPr>
              <w:jc w:val="center"/>
            </w:pPr>
            <w:r w:rsidRPr="00AC33F8">
              <w:t xml:space="preserve">высшего образования </w:t>
            </w:r>
          </w:p>
          <w:p w:rsidR="000E624F" w:rsidRPr="00AC33F8" w:rsidRDefault="000E624F" w:rsidP="00EE1573">
            <w:pPr>
              <w:jc w:val="center"/>
            </w:pPr>
            <w:r w:rsidRPr="00AC33F8">
              <w:t>«Владивостокский государственный университет экономики и сервиса»</w:t>
            </w:r>
          </w:p>
        </w:tc>
      </w:tr>
      <w:tr w:rsidR="000E624F" w:rsidRPr="00AC33F8" w:rsidTr="00EE1573">
        <w:trPr>
          <w:trHeight w:val="362"/>
          <w:jc w:val="center"/>
        </w:trPr>
        <w:tc>
          <w:tcPr>
            <w:tcW w:w="872" w:type="dxa"/>
            <w:vMerge/>
            <w:shd w:val="clear" w:color="auto" w:fill="auto"/>
          </w:tcPr>
          <w:p w:rsidR="000E624F" w:rsidRPr="00AC33F8" w:rsidRDefault="000E624F" w:rsidP="00EE1573">
            <w:pPr>
              <w:pStyle w:val="a8"/>
              <w:spacing w:line="312" w:lineRule="auto"/>
              <w:jc w:val="center"/>
              <w:rPr>
                <w:i/>
              </w:rPr>
            </w:pPr>
          </w:p>
        </w:tc>
        <w:tc>
          <w:tcPr>
            <w:tcW w:w="8673" w:type="dxa"/>
            <w:shd w:val="clear" w:color="auto" w:fill="auto"/>
            <w:vAlign w:val="center"/>
          </w:tcPr>
          <w:p w:rsidR="000E624F" w:rsidRPr="00AC33F8" w:rsidRDefault="00346133" w:rsidP="00346133">
            <w:pPr>
              <w:jc w:val="center"/>
              <w:rPr>
                <w:bCs/>
                <w:i/>
                <w:iCs/>
              </w:rPr>
            </w:pPr>
            <w:r w:rsidRPr="00AC33F8">
              <w:rPr>
                <w:i/>
              </w:rPr>
              <w:t>Колледж сервиса и дизайна</w:t>
            </w:r>
            <w:r w:rsidR="000E624F" w:rsidRPr="00AC33F8">
              <w:rPr>
                <w:i/>
              </w:rPr>
              <w:t xml:space="preserve"> </w:t>
            </w:r>
          </w:p>
        </w:tc>
      </w:tr>
    </w:tbl>
    <w:p w:rsidR="000E624F" w:rsidRPr="00AC33F8" w:rsidRDefault="000E624F" w:rsidP="000E624F">
      <w:pPr>
        <w:pStyle w:val="311"/>
        <w:shd w:val="clear" w:color="auto" w:fill="auto"/>
        <w:spacing w:before="0" w:line="240" w:lineRule="auto"/>
        <w:ind w:left="3900" w:right="360"/>
        <w:rPr>
          <w:rFonts w:ascii="Times New Roman" w:hAnsi="Times New Roman" w:cs="Times New Roman"/>
          <w:sz w:val="24"/>
          <w:szCs w:val="24"/>
        </w:rPr>
      </w:pPr>
    </w:p>
    <w:p w:rsidR="000E624F" w:rsidRPr="00AC33F8" w:rsidRDefault="000E624F" w:rsidP="000E624F">
      <w:pPr>
        <w:pStyle w:val="311"/>
        <w:shd w:val="clear" w:color="auto" w:fill="auto"/>
        <w:spacing w:before="0" w:line="240" w:lineRule="auto"/>
        <w:ind w:left="5220" w:right="-45" w:hanging="972"/>
        <w:jc w:val="right"/>
        <w:rPr>
          <w:rFonts w:ascii="Times New Roman" w:hAnsi="Times New Roman" w:cs="Times New Roman"/>
          <w:sz w:val="24"/>
          <w:szCs w:val="24"/>
        </w:rPr>
      </w:pPr>
    </w:p>
    <w:p w:rsidR="000E624F" w:rsidRPr="00AC33F8" w:rsidRDefault="000E624F" w:rsidP="000E624F">
      <w:pPr>
        <w:pStyle w:val="311"/>
        <w:shd w:val="clear" w:color="auto" w:fill="auto"/>
        <w:spacing w:before="0" w:line="240" w:lineRule="auto"/>
        <w:ind w:left="5220" w:right="-45" w:hanging="972"/>
        <w:jc w:val="right"/>
        <w:rPr>
          <w:rFonts w:ascii="Times New Roman" w:hAnsi="Times New Roman" w:cs="Times New Roman"/>
          <w:sz w:val="24"/>
          <w:szCs w:val="24"/>
        </w:rPr>
      </w:pPr>
    </w:p>
    <w:p w:rsidR="000E624F" w:rsidRPr="00AC33F8" w:rsidRDefault="000E624F" w:rsidP="000E624F">
      <w:pPr>
        <w:pStyle w:val="311"/>
        <w:shd w:val="clear" w:color="auto" w:fill="auto"/>
        <w:spacing w:before="0" w:line="240" w:lineRule="auto"/>
        <w:ind w:left="5220" w:right="-45" w:hanging="972"/>
        <w:jc w:val="right"/>
        <w:rPr>
          <w:rFonts w:ascii="Times New Roman" w:hAnsi="Times New Roman" w:cs="Times New Roman"/>
          <w:sz w:val="24"/>
          <w:szCs w:val="24"/>
        </w:rPr>
      </w:pPr>
    </w:p>
    <w:p w:rsidR="000E624F" w:rsidRPr="00AC33F8" w:rsidRDefault="000E624F" w:rsidP="000E624F">
      <w:pPr>
        <w:pStyle w:val="2e"/>
        <w:shd w:val="clear" w:color="auto" w:fill="auto"/>
        <w:spacing w:after="107" w:line="270" w:lineRule="exact"/>
        <w:ind w:left="520"/>
        <w:rPr>
          <w:rFonts w:ascii="Times New Roman" w:hAnsi="Times New Roman" w:cs="Times New Roman"/>
          <w:sz w:val="24"/>
          <w:szCs w:val="24"/>
        </w:rPr>
      </w:pPr>
    </w:p>
    <w:p w:rsidR="004133F7" w:rsidRPr="00AC33F8" w:rsidRDefault="004133F7" w:rsidP="000E624F">
      <w:pPr>
        <w:pStyle w:val="2e"/>
        <w:shd w:val="clear" w:color="auto" w:fill="auto"/>
        <w:spacing w:after="107" w:line="270" w:lineRule="exact"/>
        <w:ind w:left="520"/>
        <w:rPr>
          <w:rFonts w:ascii="Times New Roman" w:hAnsi="Times New Roman" w:cs="Times New Roman"/>
          <w:sz w:val="24"/>
          <w:szCs w:val="24"/>
        </w:rPr>
      </w:pPr>
    </w:p>
    <w:p w:rsidR="004133F7" w:rsidRPr="00AC33F8" w:rsidRDefault="004133F7" w:rsidP="000E624F">
      <w:pPr>
        <w:pStyle w:val="2e"/>
        <w:shd w:val="clear" w:color="auto" w:fill="auto"/>
        <w:spacing w:after="107" w:line="270" w:lineRule="exact"/>
        <w:ind w:left="520"/>
        <w:rPr>
          <w:rFonts w:ascii="Times New Roman" w:hAnsi="Times New Roman" w:cs="Times New Roman"/>
          <w:sz w:val="24"/>
          <w:szCs w:val="24"/>
        </w:rPr>
      </w:pPr>
    </w:p>
    <w:p w:rsidR="004133F7" w:rsidRPr="00AC33F8" w:rsidRDefault="004133F7" w:rsidP="000E624F">
      <w:pPr>
        <w:pStyle w:val="2e"/>
        <w:shd w:val="clear" w:color="auto" w:fill="auto"/>
        <w:spacing w:after="107" w:line="270" w:lineRule="exact"/>
        <w:ind w:left="520"/>
        <w:rPr>
          <w:rFonts w:ascii="Times New Roman" w:hAnsi="Times New Roman" w:cs="Times New Roman"/>
          <w:sz w:val="24"/>
          <w:szCs w:val="24"/>
        </w:rPr>
      </w:pPr>
    </w:p>
    <w:p w:rsidR="000E624F" w:rsidRPr="00AC33F8" w:rsidRDefault="000E624F" w:rsidP="000E624F">
      <w:pPr>
        <w:pStyle w:val="2e"/>
        <w:shd w:val="clear" w:color="auto" w:fill="auto"/>
        <w:spacing w:after="107" w:line="270" w:lineRule="exact"/>
        <w:ind w:left="520"/>
        <w:rPr>
          <w:rFonts w:ascii="Times New Roman" w:hAnsi="Times New Roman" w:cs="Times New Roman"/>
          <w:sz w:val="24"/>
          <w:szCs w:val="24"/>
        </w:rPr>
      </w:pPr>
    </w:p>
    <w:p w:rsidR="00A922B5" w:rsidRPr="00AC33F8" w:rsidRDefault="00A922B5" w:rsidP="00A922B5">
      <w:pPr>
        <w:suppressAutoHyphens/>
        <w:ind w:firstLine="403"/>
        <w:jc w:val="center"/>
        <w:rPr>
          <w:b/>
          <w:sz w:val="40"/>
          <w:szCs w:val="40"/>
        </w:rPr>
      </w:pPr>
      <w:r w:rsidRPr="00AC33F8">
        <w:rPr>
          <w:b/>
          <w:sz w:val="40"/>
          <w:szCs w:val="40"/>
        </w:rPr>
        <w:t xml:space="preserve">Образовательная программа среднего профессионального образования – </w:t>
      </w:r>
    </w:p>
    <w:p w:rsidR="00A922B5" w:rsidRPr="00AC33F8" w:rsidRDefault="00A922B5" w:rsidP="00A922B5">
      <w:pPr>
        <w:suppressAutoHyphens/>
        <w:ind w:firstLine="403"/>
        <w:jc w:val="center"/>
        <w:rPr>
          <w:b/>
          <w:sz w:val="40"/>
          <w:szCs w:val="40"/>
        </w:rPr>
      </w:pPr>
      <w:r w:rsidRPr="00AC33F8">
        <w:rPr>
          <w:b/>
          <w:sz w:val="40"/>
          <w:szCs w:val="40"/>
        </w:rPr>
        <w:t>ПРОГРАММА ПОДГОТОВКИ СПЕЦИАЛИСТОВ СРЕДНЕГО ЗВЕНА</w:t>
      </w:r>
    </w:p>
    <w:p w:rsidR="00B207E4" w:rsidRPr="00AC33F8" w:rsidRDefault="000E624F" w:rsidP="00B207E4">
      <w:pPr>
        <w:suppressAutoHyphens/>
        <w:ind w:left="3828" w:hanging="3828"/>
        <w:jc w:val="center"/>
        <w:rPr>
          <w:sz w:val="36"/>
          <w:szCs w:val="36"/>
        </w:rPr>
      </w:pPr>
      <w:r w:rsidRPr="00AC33F8">
        <w:rPr>
          <w:sz w:val="36"/>
          <w:szCs w:val="36"/>
        </w:rPr>
        <w:t>по специальности</w:t>
      </w:r>
    </w:p>
    <w:p w:rsidR="00AF6011" w:rsidRPr="00AC33F8" w:rsidRDefault="00B207E4" w:rsidP="00B207E4">
      <w:pPr>
        <w:suppressAutoHyphens/>
        <w:ind w:left="3828" w:hanging="3828"/>
        <w:jc w:val="center"/>
        <w:rPr>
          <w:b/>
          <w:sz w:val="36"/>
          <w:szCs w:val="36"/>
        </w:rPr>
      </w:pPr>
      <w:r w:rsidRPr="00AC33F8">
        <w:rPr>
          <w:b/>
          <w:sz w:val="36"/>
          <w:szCs w:val="36"/>
        </w:rPr>
        <w:t>43.02.01</w:t>
      </w:r>
      <w:r w:rsidR="00E578C4" w:rsidRPr="00AC33F8">
        <w:rPr>
          <w:b/>
          <w:sz w:val="36"/>
          <w:szCs w:val="36"/>
        </w:rPr>
        <w:t xml:space="preserve"> Организация обслуживания</w:t>
      </w:r>
    </w:p>
    <w:p w:rsidR="00236B27" w:rsidRPr="00AC33F8" w:rsidRDefault="00E578C4" w:rsidP="00AF6011">
      <w:pPr>
        <w:suppressAutoHyphens/>
        <w:ind w:left="3828" w:hanging="3828"/>
        <w:jc w:val="center"/>
        <w:rPr>
          <w:b/>
        </w:rPr>
      </w:pPr>
      <w:r w:rsidRPr="00AC33F8">
        <w:rPr>
          <w:b/>
          <w:sz w:val="36"/>
          <w:szCs w:val="36"/>
        </w:rPr>
        <w:t>в общественном питании</w:t>
      </w:r>
    </w:p>
    <w:p w:rsidR="00864A64" w:rsidRPr="00AC33F8" w:rsidRDefault="00864A64" w:rsidP="00AF6011">
      <w:pPr>
        <w:suppressAutoHyphens/>
        <w:ind w:firstLine="0"/>
        <w:jc w:val="center"/>
        <w:rPr>
          <w:sz w:val="36"/>
          <w:szCs w:val="36"/>
        </w:rPr>
      </w:pPr>
      <w:r w:rsidRPr="00AC33F8">
        <w:rPr>
          <w:sz w:val="36"/>
          <w:szCs w:val="36"/>
        </w:rPr>
        <w:t>(базовой подготовки)</w:t>
      </w:r>
    </w:p>
    <w:p w:rsidR="00540AD1" w:rsidRPr="00AC33F8" w:rsidRDefault="00540AD1" w:rsidP="00540AD1">
      <w:pPr>
        <w:tabs>
          <w:tab w:val="left" w:pos="5245"/>
        </w:tabs>
        <w:suppressAutoHyphens/>
        <w:ind w:firstLine="0"/>
        <w:jc w:val="center"/>
        <w:rPr>
          <w:sz w:val="36"/>
          <w:szCs w:val="36"/>
        </w:rPr>
      </w:pPr>
    </w:p>
    <w:p w:rsidR="000E624F" w:rsidRPr="00AC33F8" w:rsidRDefault="00D825E1" w:rsidP="00540AD1">
      <w:pPr>
        <w:tabs>
          <w:tab w:val="left" w:pos="5245"/>
        </w:tabs>
        <w:suppressAutoHyphens/>
        <w:ind w:firstLine="0"/>
        <w:jc w:val="center"/>
        <w:rPr>
          <w:sz w:val="36"/>
          <w:szCs w:val="36"/>
        </w:rPr>
      </w:pPr>
      <w:r w:rsidRPr="00AC33F8">
        <w:rPr>
          <w:sz w:val="36"/>
          <w:szCs w:val="36"/>
        </w:rPr>
        <w:t>к</w:t>
      </w:r>
      <w:r w:rsidR="000E624F" w:rsidRPr="00AC33F8">
        <w:rPr>
          <w:sz w:val="36"/>
          <w:szCs w:val="36"/>
        </w:rPr>
        <w:t xml:space="preserve">валификация </w:t>
      </w:r>
      <w:r w:rsidR="00E578C4" w:rsidRPr="00AC33F8">
        <w:rPr>
          <w:sz w:val="36"/>
          <w:szCs w:val="36"/>
        </w:rPr>
        <w:t>менеджер</w:t>
      </w:r>
    </w:p>
    <w:p w:rsidR="000E624F" w:rsidRPr="00AC33F8" w:rsidRDefault="000E624F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 w:cs="Times New Roman"/>
          <w:b w:val="0"/>
          <w:sz w:val="24"/>
          <w:szCs w:val="24"/>
        </w:rPr>
      </w:pPr>
    </w:p>
    <w:p w:rsidR="000E624F" w:rsidRPr="00AC33F8" w:rsidRDefault="000E624F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 w:cs="Times New Roman"/>
          <w:b w:val="0"/>
          <w:sz w:val="24"/>
          <w:szCs w:val="24"/>
        </w:rPr>
      </w:pPr>
    </w:p>
    <w:p w:rsidR="000E624F" w:rsidRPr="00AC33F8" w:rsidRDefault="000E624F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 w:cs="Times New Roman"/>
          <w:b w:val="0"/>
          <w:sz w:val="24"/>
          <w:szCs w:val="24"/>
        </w:rPr>
      </w:pPr>
    </w:p>
    <w:p w:rsidR="000E624F" w:rsidRPr="00AC33F8" w:rsidRDefault="000E624F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 w:cs="Times New Roman"/>
          <w:b w:val="0"/>
          <w:sz w:val="24"/>
          <w:szCs w:val="24"/>
        </w:rPr>
      </w:pPr>
    </w:p>
    <w:p w:rsidR="000E624F" w:rsidRPr="00AC33F8" w:rsidRDefault="000E624F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 w:cs="Times New Roman"/>
          <w:b w:val="0"/>
          <w:sz w:val="24"/>
          <w:szCs w:val="24"/>
        </w:rPr>
      </w:pPr>
    </w:p>
    <w:p w:rsidR="000E624F" w:rsidRPr="00AC33F8" w:rsidRDefault="000E624F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 w:cs="Times New Roman"/>
          <w:b w:val="0"/>
          <w:sz w:val="24"/>
          <w:szCs w:val="24"/>
        </w:rPr>
      </w:pPr>
    </w:p>
    <w:p w:rsidR="000E624F" w:rsidRPr="00AC33F8" w:rsidRDefault="000E624F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 w:cs="Times New Roman"/>
          <w:b w:val="0"/>
          <w:sz w:val="24"/>
          <w:szCs w:val="24"/>
        </w:rPr>
      </w:pPr>
    </w:p>
    <w:p w:rsidR="000E624F" w:rsidRPr="00AC33F8" w:rsidRDefault="000E624F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 w:cs="Times New Roman"/>
          <w:b w:val="0"/>
          <w:sz w:val="24"/>
          <w:szCs w:val="24"/>
        </w:rPr>
      </w:pPr>
    </w:p>
    <w:p w:rsidR="000E624F" w:rsidRPr="00AC33F8" w:rsidRDefault="000E624F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 w:cs="Times New Roman"/>
          <w:b w:val="0"/>
          <w:sz w:val="24"/>
          <w:szCs w:val="24"/>
        </w:rPr>
      </w:pPr>
    </w:p>
    <w:p w:rsidR="000E624F" w:rsidRPr="00AC33F8" w:rsidRDefault="000E624F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 w:cs="Times New Roman"/>
          <w:b w:val="0"/>
          <w:sz w:val="24"/>
          <w:szCs w:val="24"/>
        </w:rPr>
      </w:pPr>
    </w:p>
    <w:p w:rsidR="000E624F" w:rsidRPr="00AC33F8" w:rsidRDefault="000E624F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 w:cs="Times New Roman"/>
          <w:b w:val="0"/>
          <w:sz w:val="24"/>
          <w:szCs w:val="24"/>
        </w:rPr>
      </w:pPr>
    </w:p>
    <w:p w:rsidR="000E624F" w:rsidRPr="00AC33F8" w:rsidRDefault="000E624F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 w:cs="Times New Roman"/>
          <w:b w:val="0"/>
          <w:sz w:val="24"/>
          <w:szCs w:val="24"/>
        </w:rPr>
      </w:pPr>
    </w:p>
    <w:p w:rsidR="000E624F" w:rsidRPr="00AC33F8" w:rsidRDefault="000E624F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 w:cs="Times New Roman"/>
          <w:b w:val="0"/>
          <w:sz w:val="24"/>
          <w:szCs w:val="24"/>
        </w:rPr>
      </w:pPr>
    </w:p>
    <w:p w:rsidR="000E624F" w:rsidRPr="00AC33F8" w:rsidRDefault="000E624F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 w:cs="Times New Roman"/>
          <w:b w:val="0"/>
          <w:sz w:val="24"/>
          <w:szCs w:val="24"/>
        </w:rPr>
      </w:pPr>
    </w:p>
    <w:p w:rsidR="000E624F" w:rsidRPr="00AC33F8" w:rsidRDefault="000E624F" w:rsidP="004133F7">
      <w:pPr>
        <w:pStyle w:val="2e"/>
        <w:shd w:val="clear" w:color="auto" w:fill="auto"/>
        <w:spacing w:after="0" w:line="27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0E624F" w:rsidRPr="00AC33F8" w:rsidRDefault="00C548D9" w:rsidP="000E624F">
      <w:pPr>
        <w:pStyle w:val="2e"/>
        <w:shd w:val="clear" w:color="auto" w:fill="auto"/>
        <w:spacing w:after="0" w:line="270" w:lineRule="exact"/>
        <w:ind w:left="3340"/>
        <w:rPr>
          <w:rFonts w:ascii="Times New Roman" w:hAnsi="Times New Roman" w:cs="Times New Roman"/>
          <w:b w:val="0"/>
          <w:sz w:val="24"/>
          <w:szCs w:val="24"/>
        </w:rPr>
        <w:sectPr w:rsidR="000E624F" w:rsidRPr="00AC33F8" w:rsidSect="004133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5" w:h="16837"/>
          <w:pgMar w:top="1507" w:right="565" w:bottom="1440" w:left="1701" w:header="0" w:footer="3" w:gutter="0"/>
          <w:cols w:space="720"/>
          <w:noEndnote/>
          <w:titlePg/>
          <w:docGrid w:linePitch="360"/>
        </w:sectPr>
      </w:pPr>
      <w:r w:rsidRPr="00AC33F8">
        <w:rPr>
          <w:rFonts w:ascii="Times New Roman" w:hAnsi="Times New Roman" w:cs="Times New Roman"/>
          <w:b w:val="0"/>
          <w:sz w:val="24"/>
          <w:szCs w:val="24"/>
        </w:rPr>
        <w:t>Владивосток</w:t>
      </w:r>
      <w:r w:rsidR="000E624F" w:rsidRPr="00AC33F8">
        <w:rPr>
          <w:rFonts w:ascii="Times New Roman" w:hAnsi="Times New Roman" w:cs="Times New Roman"/>
          <w:b w:val="0"/>
          <w:sz w:val="24"/>
          <w:szCs w:val="24"/>
        </w:rPr>
        <w:t>, 201</w:t>
      </w:r>
      <w:r w:rsidR="00A922B5" w:rsidRPr="00AC33F8">
        <w:rPr>
          <w:rFonts w:ascii="Times New Roman" w:hAnsi="Times New Roman" w:cs="Times New Roman"/>
          <w:b w:val="0"/>
          <w:sz w:val="24"/>
          <w:szCs w:val="24"/>
        </w:rPr>
        <w:t>5</w:t>
      </w:r>
      <w:r w:rsidR="00E578C4" w:rsidRPr="00AC33F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0E5124" w:rsidRPr="00AC33F8" w:rsidRDefault="000E5124" w:rsidP="00A922B5">
      <w:pPr>
        <w:widowControl/>
        <w:autoSpaceDE w:val="0"/>
        <w:autoSpaceDN w:val="0"/>
        <w:adjustRightInd w:val="0"/>
        <w:ind w:firstLine="709"/>
        <w:rPr>
          <w:sz w:val="28"/>
        </w:rPr>
      </w:pPr>
    </w:p>
    <w:p w:rsidR="000E5124" w:rsidRPr="00AC33F8" w:rsidRDefault="00A922B5" w:rsidP="00A922B5">
      <w:pPr>
        <w:suppressAutoHyphens/>
        <w:ind w:firstLine="709"/>
      </w:pPr>
      <w:r w:rsidRPr="00AC33F8">
        <w:t xml:space="preserve">Образовательная программа среднего профессионального образования - программа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5C18FA" w:rsidRPr="00AC33F8">
        <w:t xml:space="preserve">43.02.01 </w:t>
      </w:r>
      <w:r w:rsidR="0098441F" w:rsidRPr="00AC33F8">
        <w:t>Организация обслуживания в общественном питании</w:t>
      </w:r>
      <w:r w:rsidR="000E5124" w:rsidRPr="00AC33F8">
        <w:t xml:space="preserve">, утвержденного приказом Министерства образования и науки Российской Федерации </w:t>
      </w:r>
      <w:r w:rsidR="005C18FA" w:rsidRPr="00AC33F8">
        <w:t>7</w:t>
      </w:r>
      <w:r w:rsidR="00E578C4" w:rsidRPr="00AC33F8">
        <w:t xml:space="preserve"> </w:t>
      </w:r>
      <w:r w:rsidR="005C18FA" w:rsidRPr="00AC33F8">
        <w:t>мая</w:t>
      </w:r>
      <w:r w:rsidR="000E5124" w:rsidRPr="00AC33F8">
        <w:t xml:space="preserve"> 201</w:t>
      </w:r>
      <w:r w:rsidR="005C18FA" w:rsidRPr="00AC33F8">
        <w:t>4</w:t>
      </w:r>
      <w:r w:rsidR="000E5124" w:rsidRPr="00AC33F8">
        <w:t xml:space="preserve"> г. № </w:t>
      </w:r>
      <w:r w:rsidR="005C18FA" w:rsidRPr="00AC33F8">
        <w:t>465</w:t>
      </w:r>
      <w:r w:rsidR="000E5124" w:rsidRPr="00AC33F8">
        <w:t xml:space="preserve">.  </w:t>
      </w:r>
    </w:p>
    <w:p w:rsidR="000E5124" w:rsidRPr="00AC33F8" w:rsidRDefault="000E5124" w:rsidP="000E5124">
      <w:pPr>
        <w:suppressAutoHyphens/>
        <w:spacing w:line="360" w:lineRule="auto"/>
        <w:rPr>
          <w:sz w:val="28"/>
          <w:szCs w:val="28"/>
        </w:rPr>
      </w:pPr>
    </w:p>
    <w:p w:rsidR="000E5124" w:rsidRPr="00AC33F8" w:rsidRDefault="000E5124" w:rsidP="000E5124">
      <w:pPr>
        <w:suppressAutoHyphens/>
        <w:spacing w:line="360" w:lineRule="auto"/>
        <w:rPr>
          <w:sz w:val="28"/>
          <w:szCs w:val="28"/>
        </w:rPr>
      </w:pPr>
    </w:p>
    <w:p w:rsidR="003736AA" w:rsidRPr="00AC33F8" w:rsidRDefault="003736AA" w:rsidP="003736AA">
      <w:pPr>
        <w:autoSpaceDE w:val="0"/>
        <w:autoSpaceDN w:val="0"/>
        <w:adjustRightInd w:val="0"/>
        <w:ind w:firstLine="709"/>
      </w:pPr>
      <w:r w:rsidRPr="00AC33F8">
        <w:t xml:space="preserve">Организация-разработчик: </w:t>
      </w:r>
      <w:r w:rsidRPr="00AC33F8">
        <w:rPr>
          <w:rFonts w:eastAsia="Arial Unicode MS"/>
        </w:rPr>
        <w:t xml:space="preserve">Колледж сервиса и дизайна </w:t>
      </w:r>
      <w:r w:rsidRPr="00AC33F8">
        <w:t>«Владивостокского государственного университета экономики и сервиса» (далее - КСД)</w:t>
      </w:r>
      <w:r w:rsidRPr="00AC33F8">
        <w:rPr>
          <w:rFonts w:eastAsia="Arial Unicode MS"/>
        </w:rPr>
        <w:t>.</w:t>
      </w:r>
    </w:p>
    <w:p w:rsidR="00EE1573" w:rsidRPr="00AC33F8" w:rsidRDefault="00EE1573" w:rsidP="000E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</w:pPr>
    </w:p>
    <w:p w:rsidR="003736AA" w:rsidRPr="00AC33F8" w:rsidRDefault="003736AA" w:rsidP="000E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</w:pPr>
      <w:r w:rsidRPr="00AC33F8">
        <w:t>Разработчики:</w:t>
      </w:r>
    </w:p>
    <w:p w:rsidR="000E5124" w:rsidRPr="00AC33F8" w:rsidRDefault="00285DE4" w:rsidP="003736AA">
      <w:pPr>
        <w:suppressAutoHyphens/>
      </w:pPr>
      <w:r w:rsidRPr="00AC33F8">
        <w:t xml:space="preserve">Мокшина И.В., </w:t>
      </w:r>
      <w:r w:rsidR="00540AD1" w:rsidRPr="00AC33F8">
        <w:t>преподаватель высшей категории</w:t>
      </w:r>
    </w:p>
    <w:p w:rsidR="00EE1573" w:rsidRPr="00AC33F8" w:rsidRDefault="0098441F" w:rsidP="003736AA">
      <w:pPr>
        <w:suppressAutoHyphens/>
      </w:pPr>
      <w:proofErr w:type="spellStart"/>
      <w:r w:rsidRPr="00AC33F8">
        <w:t>Чемис</w:t>
      </w:r>
      <w:proofErr w:type="spellEnd"/>
      <w:r w:rsidRPr="00AC33F8">
        <w:t xml:space="preserve"> Г.Н</w:t>
      </w:r>
      <w:r w:rsidR="00540AD1" w:rsidRPr="00AC33F8">
        <w:t xml:space="preserve">., </w:t>
      </w:r>
      <w:r w:rsidRPr="00AC33F8">
        <w:t>кандидат технических наук</w:t>
      </w:r>
    </w:p>
    <w:p w:rsidR="003736AA" w:rsidRPr="00AC33F8" w:rsidRDefault="0098441F" w:rsidP="003736AA">
      <w:pPr>
        <w:suppressAutoHyphens/>
      </w:pPr>
      <w:proofErr w:type="spellStart"/>
      <w:r w:rsidRPr="00AC33F8">
        <w:t>Шекеро</w:t>
      </w:r>
      <w:proofErr w:type="spellEnd"/>
      <w:r w:rsidRPr="00AC33F8">
        <w:t xml:space="preserve"> Н.Э</w:t>
      </w:r>
      <w:r w:rsidR="003736AA" w:rsidRPr="00AC33F8">
        <w:t xml:space="preserve">., преподаватель </w:t>
      </w:r>
    </w:p>
    <w:p w:rsidR="00EE1573" w:rsidRPr="00AC33F8" w:rsidRDefault="00EE1573" w:rsidP="000E5124">
      <w:pPr>
        <w:suppressAutoHyphens/>
        <w:spacing w:line="360" w:lineRule="auto"/>
      </w:pPr>
    </w:p>
    <w:p w:rsidR="00EE1573" w:rsidRPr="00AC33F8" w:rsidRDefault="00EE1573" w:rsidP="000E5124">
      <w:pPr>
        <w:suppressAutoHyphens/>
        <w:spacing w:line="360" w:lineRule="auto"/>
      </w:pPr>
    </w:p>
    <w:p w:rsidR="000E5124" w:rsidRPr="00AC33F8" w:rsidRDefault="000E5124" w:rsidP="000E5124">
      <w:pPr>
        <w:suppressAutoHyphens/>
        <w:spacing w:line="360" w:lineRule="auto"/>
      </w:pPr>
    </w:p>
    <w:p w:rsidR="000E5124" w:rsidRPr="00AC33F8" w:rsidRDefault="000E5124" w:rsidP="000E5124">
      <w:pPr>
        <w:widowControl/>
        <w:ind w:firstLine="0"/>
      </w:pPr>
    </w:p>
    <w:p w:rsidR="006F3E95" w:rsidRPr="00AC33F8" w:rsidRDefault="006F3E95" w:rsidP="000E5124">
      <w:pPr>
        <w:widowControl/>
        <w:ind w:firstLine="0"/>
      </w:pPr>
    </w:p>
    <w:p w:rsidR="006F3E95" w:rsidRPr="00AC33F8" w:rsidRDefault="006F3E95" w:rsidP="000E5124">
      <w:pPr>
        <w:widowControl/>
        <w:ind w:firstLine="0"/>
      </w:pPr>
    </w:p>
    <w:p w:rsidR="006F3E95" w:rsidRPr="00AC33F8" w:rsidRDefault="006F3E95" w:rsidP="000E5124">
      <w:pPr>
        <w:widowControl/>
        <w:ind w:firstLine="0"/>
      </w:pPr>
    </w:p>
    <w:p w:rsidR="0033702F" w:rsidRPr="00AC33F8" w:rsidRDefault="0033702F" w:rsidP="000E5124">
      <w:pPr>
        <w:widowControl/>
        <w:ind w:firstLine="0"/>
        <w:sectPr w:rsidR="0033702F" w:rsidRPr="00AC33F8" w:rsidSect="0033702F">
          <w:footerReference w:type="even" r:id="rId15"/>
          <w:footerReference w:type="default" r:id="rId16"/>
          <w:pgSz w:w="11906" w:h="16838" w:code="9"/>
          <w:pgMar w:top="1134" w:right="1134" w:bottom="1021" w:left="1701" w:header="709" w:footer="709" w:gutter="0"/>
          <w:pgNumType w:start="2"/>
          <w:cols w:space="708"/>
          <w:titlePg/>
          <w:docGrid w:linePitch="360"/>
        </w:sectPr>
      </w:pPr>
    </w:p>
    <w:p w:rsidR="000E5124" w:rsidRPr="00AC33F8" w:rsidRDefault="000E5124" w:rsidP="008D7F12">
      <w:pPr>
        <w:pStyle w:val="11"/>
        <w:jc w:val="center"/>
        <w:rPr>
          <w:sz w:val="24"/>
          <w:szCs w:val="24"/>
        </w:rPr>
      </w:pPr>
      <w:r w:rsidRPr="00AC33F8">
        <w:lastRenderedPageBreak/>
        <w:t>Содержание</w:t>
      </w:r>
    </w:p>
    <w:p w:rsidR="00F853F6" w:rsidRPr="00AC33F8" w:rsidRDefault="0098441F" w:rsidP="00F853F6">
      <w:pPr>
        <w:ind w:firstLine="709"/>
      </w:pPr>
      <w:r w:rsidRPr="00AC33F8">
        <w:t>П</w:t>
      </w:r>
      <w:r w:rsidR="00F853F6" w:rsidRPr="00AC33F8">
        <w:t xml:space="preserve">ояснительной записки к </w:t>
      </w:r>
      <w:r w:rsidRPr="00AC33F8">
        <w:t xml:space="preserve">образовательной программе среднего профессионального образования подготовки специалистов среднего звена </w:t>
      </w:r>
      <w:r w:rsidR="00F853F6" w:rsidRPr="00AC33F8">
        <w:t>(</w:t>
      </w:r>
      <w:r w:rsidR="00A922B5" w:rsidRPr="00AC33F8">
        <w:t xml:space="preserve">далее - </w:t>
      </w:r>
      <w:r w:rsidR="00DB5E91" w:rsidRPr="00AC33F8">
        <w:t>ППССЗ</w:t>
      </w:r>
      <w:r w:rsidR="00F853F6" w:rsidRPr="00AC33F8"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567"/>
      </w:tblGrid>
      <w:tr w:rsidR="0079007A" w:rsidRPr="00AC33F8" w:rsidTr="00F21821">
        <w:tc>
          <w:tcPr>
            <w:tcW w:w="9464" w:type="dxa"/>
            <w:gridSpan w:val="3"/>
            <w:shd w:val="clear" w:color="auto" w:fill="auto"/>
          </w:tcPr>
          <w:p w:rsidR="0079007A" w:rsidRPr="00AC33F8" w:rsidRDefault="0079007A" w:rsidP="002039E6">
            <w:pPr>
              <w:pStyle w:val="11"/>
              <w:rPr>
                <w:sz w:val="24"/>
                <w:szCs w:val="24"/>
              </w:rPr>
            </w:pPr>
            <w:r w:rsidRPr="00AC33F8">
              <w:rPr>
                <w:sz w:val="24"/>
                <w:szCs w:val="24"/>
              </w:rPr>
              <w:t>1.Общие положения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pStyle w:val="11"/>
              <w:rPr>
                <w:sz w:val="24"/>
                <w:szCs w:val="24"/>
              </w:rPr>
            </w:pPr>
            <w:r w:rsidRPr="00AC33F8">
              <w:rPr>
                <w:sz w:val="24"/>
                <w:szCs w:val="24"/>
              </w:rPr>
              <w:t>4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1.1.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A922B5" w:rsidP="002039E6">
            <w:pPr>
              <w:ind w:firstLine="0"/>
            </w:pPr>
            <w:r w:rsidRPr="00AC33F8">
              <w:t>Образовательная программа среднего профессионального образования – программа подготовки специалистов среднего звена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ind w:firstLine="0"/>
            </w:pPr>
            <w:r w:rsidRPr="00AC33F8">
              <w:t>4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1.2.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DB5E91">
            <w:pPr>
              <w:ind w:firstLine="0"/>
              <w:rPr>
                <w:noProof/>
              </w:rPr>
            </w:pPr>
            <w:r w:rsidRPr="00AC33F8">
              <w:t xml:space="preserve">Нормативные документы для разработки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ind w:firstLine="0"/>
            </w:pPr>
            <w:r w:rsidRPr="00AC33F8">
              <w:t>4</w:t>
            </w:r>
          </w:p>
        </w:tc>
      </w:tr>
      <w:tr w:rsidR="0079007A" w:rsidRPr="00AC33F8" w:rsidTr="00F21821">
        <w:tc>
          <w:tcPr>
            <w:tcW w:w="959" w:type="dxa"/>
            <w:vMerge w:val="restart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1.3.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DB5E91">
            <w:pPr>
              <w:ind w:firstLine="0"/>
            </w:pPr>
            <w:r w:rsidRPr="00AC33F8">
              <w:t xml:space="preserve">Общая характеристика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ind w:firstLine="0"/>
            </w:pPr>
            <w:r w:rsidRPr="00AC33F8">
              <w:t>5</w:t>
            </w:r>
          </w:p>
        </w:tc>
      </w:tr>
      <w:tr w:rsidR="0079007A" w:rsidRPr="00AC33F8" w:rsidTr="00F21821">
        <w:tc>
          <w:tcPr>
            <w:tcW w:w="959" w:type="dxa"/>
            <w:vMerge/>
            <w:shd w:val="clear" w:color="auto" w:fill="auto"/>
          </w:tcPr>
          <w:p w:rsidR="0079007A" w:rsidRPr="00AC33F8" w:rsidRDefault="0079007A" w:rsidP="002039E6">
            <w:pPr>
              <w:ind w:firstLine="0"/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DB5E91">
            <w:pPr>
              <w:ind w:firstLine="0"/>
            </w:pPr>
            <w:r w:rsidRPr="00AC33F8">
              <w:t xml:space="preserve">1.3.1. Цель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ind w:firstLine="0"/>
            </w:pPr>
            <w:r w:rsidRPr="00AC33F8">
              <w:t>5</w:t>
            </w:r>
          </w:p>
        </w:tc>
      </w:tr>
      <w:tr w:rsidR="0079007A" w:rsidRPr="00AC33F8" w:rsidTr="00F21821">
        <w:tc>
          <w:tcPr>
            <w:tcW w:w="959" w:type="dxa"/>
            <w:vMerge/>
            <w:shd w:val="clear" w:color="auto" w:fill="auto"/>
          </w:tcPr>
          <w:p w:rsidR="0079007A" w:rsidRPr="00AC33F8" w:rsidRDefault="0079007A" w:rsidP="002039E6">
            <w:pPr>
              <w:ind w:firstLine="0"/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DB5E91">
            <w:pPr>
              <w:ind w:firstLine="0"/>
            </w:pPr>
            <w:r w:rsidRPr="00AC33F8">
              <w:t xml:space="preserve">1.3.2. Срок освоения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ind w:firstLine="0"/>
            </w:pPr>
            <w:r w:rsidRPr="00AC33F8">
              <w:t>6</w:t>
            </w:r>
          </w:p>
        </w:tc>
      </w:tr>
      <w:tr w:rsidR="0079007A" w:rsidRPr="00AC33F8" w:rsidTr="00F21821">
        <w:tc>
          <w:tcPr>
            <w:tcW w:w="959" w:type="dxa"/>
            <w:vMerge/>
            <w:shd w:val="clear" w:color="auto" w:fill="auto"/>
          </w:tcPr>
          <w:p w:rsidR="0079007A" w:rsidRPr="00AC33F8" w:rsidRDefault="0079007A" w:rsidP="002039E6">
            <w:pPr>
              <w:ind w:firstLine="0"/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DB5E91">
            <w:pPr>
              <w:ind w:firstLine="0"/>
            </w:pPr>
            <w:r w:rsidRPr="00AC33F8">
              <w:t xml:space="preserve">1.3.3. Трудоемкость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ind w:firstLine="0"/>
            </w:pPr>
            <w:r w:rsidRPr="00AC33F8">
              <w:t>6</w:t>
            </w:r>
          </w:p>
        </w:tc>
      </w:tr>
      <w:tr w:rsidR="0079007A" w:rsidRPr="00AC33F8" w:rsidTr="00F21821">
        <w:tc>
          <w:tcPr>
            <w:tcW w:w="959" w:type="dxa"/>
            <w:vMerge/>
            <w:shd w:val="clear" w:color="auto" w:fill="auto"/>
          </w:tcPr>
          <w:p w:rsidR="0079007A" w:rsidRPr="00AC33F8" w:rsidRDefault="0079007A" w:rsidP="002039E6">
            <w:pPr>
              <w:ind w:firstLine="0"/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DB5E91">
            <w:pPr>
              <w:ind w:firstLine="0"/>
            </w:pPr>
            <w:r w:rsidRPr="00AC33F8">
              <w:t xml:space="preserve">1.3.4. Особенности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ind w:firstLine="0"/>
            </w:pPr>
            <w:r w:rsidRPr="00AC33F8">
              <w:t>7</w:t>
            </w:r>
          </w:p>
        </w:tc>
      </w:tr>
      <w:tr w:rsidR="0079007A" w:rsidRPr="00AC33F8" w:rsidTr="00F21821">
        <w:tc>
          <w:tcPr>
            <w:tcW w:w="959" w:type="dxa"/>
            <w:vMerge/>
            <w:shd w:val="clear" w:color="auto" w:fill="auto"/>
          </w:tcPr>
          <w:p w:rsidR="0079007A" w:rsidRPr="00AC33F8" w:rsidRDefault="0079007A" w:rsidP="002039E6">
            <w:pPr>
              <w:ind w:firstLine="0"/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DB5E91">
            <w:pPr>
              <w:ind w:firstLine="0"/>
            </w:pPr>
            <w:r w:rsidRPr="00AC33F8">
              <w:t xml:space="preserve">1.3.5. Требования   </w:t>
            </w:r>
            <w:r w:rsidRPr="00AC33F8">
              <w:rPr>
                <w:bCs/>
              </w:rPr>
              <w:t xml:space="preserve">к поступающим в </w:t>
            </w:r>
            <w:r w:rsidR="00490FFB" w:rsidRPr="00AC33F8">
              <w:rPr>
                <w:bCs/>
              </w:rPr>
              <w:t>колледж</w:t>
            </w:r>
            <w:r w:rsidRPr="00AC33F8">
              <w:rPr>
                <w:bCs/>
              </w:rPr>
              <w:t xml:space="preserve"> на данную</w:t>
            </w:r>
            <w:r w:rsidR="00DB5E91" w:rsidRPr="00AC33F8">
              <w:t xml:space="preserve"> ППССЗ</w:t>
            </w:r>
            <w:r w:rsidRPr="00AC33F8">
              <w:rPr>
                <w:bCs/>
              </w:rPr>
              <w:t xml:space="preserve"> 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ind w:firstLine="0"/>
            </w:pPr>
            <w:r w:rsidRPr="00AC33F8">
              <w:t>8</w:t>
            </w:r>
          </w:p>
        </w:tc>
      </w:tr>
      <w:tr w:rsidR="0079007A" w:rsidRPr="00AC33F8" w:rsidTr="00F21821">
        <w:tc>
          <w:tcPr>
            <w:tcW w:w="959" w:type="dxa"/>
            <w:vMerge/>
            <w:shd w:val="clear" w:color="auto" w:fill="auto"/>
          </w:tcPr>
          <w:p w:rsidR="0079007A" w:rsidRPr="00AC33F8" w:rsidRDefault="0079007A" w:rsidP="002039E6">
            <w:pPr>
              <w:ind w:firstLine="0"/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2039E6">
            <w:pPr>
              <w:ind w:firstLine="0"/>
            </w:pPr>
            <w:r w:rsidRPr="00AC33F8">
              <w:t>1.3.6. Востребованность выпускников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ind w:firstLine="0"/>
            </w:pPr>
            <w:r w:rsidRPr="00AC33F8">
              <w:t>8</w:t>
            </w:r>
          </w:p>
        </w:tc>
      </w:tr>
      <w:tr w:rsidR="0079007A" w:rsidRPr="00AC33F8" w:rsidTr="00F21821">
        <w:tc>
          <w:tcPr>
            <w:tcW w:w="959" w:type="dxa"/>
            <w:vMerge/>
            <w:shd w:val="clear" w:color="auto" w:fill="auto"/>
          </w:tcPr>
          <w:p w:rsidR="0079007A" w:rsidRPr="00AC33F8" w:rsidRDefault="0079007A" w:rsidP="002039E6">
            <w:pPr>
              <w:ind w:firstLine="0"/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2039E6">
            <w:pPr>
              <w:ind w:firstLine="0"/>
            </w:pPr>
            <w:r w:rsidRPr="00AC33F8">
              <w:t>1.3.7. Возможности продолжения образования выпускника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ind w:firstLine="0"/>
            </w:pPr>
            <w:r w:rsidRPr="00AC33F8">
              <w:t>9</w:t>
            </w:r>
          </w:p>
        </w:tc>
      </w:tr>
      <w:tr w:rsidR="0079007A" w:rsidRPr="00AC33F8" w:rsidTr="00F21821">
        <w:tc>
          <w:tcPr>
            <w:tcW w:w="959" w:type="dxa"/>
            <w:vMerge/>
            <w:shd w:val="clear" w:color="auto" w:fill="auto"/>
          </w:tcPr>
          <w:p w:rsidR="0079007A" w:rsidRPr="00AC33F8" w:rsidRDefault="0079007A" w:rsidP="002039E6">
            <w:pPr>
              <w:ind w:firstLine="0"/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DB5E91">
            <w:pPr>
              <w:ind w:firstLine="0"/>
            </w:pPr>
            <w:r w:rsidRPr="00AC33F8">
              <w:t xml:space="preserve">1.3.8. Основные пользователи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ind w:firstLine="0"/>
            </w:pPr>
            <w:r w:rsidRPr="00AC33F8">
              <w:t>9</w:t>
            </w:r>
          </w:p>
        </w:tc>
      </w:tr>
      <w:tr w:rsidR="0079007A" w:rsidRPr="00AC33F8" w:rsidTr="00F21821">
        <w:tc>
          <w:tcPr>
            <w:tcW w:w="9464" w:type="dxa"/>
            <w:gridSpan w:val="3"/>
            <w:shd w:val="clear" w:color="auto" w:fill="auto"/>
          </w:tcPr>
          <w:p w:rsidR="0079007A" w:rsidRPr="00AC33F8" w:rsidRDefault="0079007A" w:rsidP="002039E6">
            <w:pPr>
              <w:tabs>
                <w:tab w:val="left" w:pos="1620"/>
              </w:tabs>
              <w:ind w:firstLine="0"/>
            </w:pPr>
            <w:r w:rsidRPr="00AC33F8">
              <w:t>2.</w:t>
            </w:r>
            <w:r w:rsidR="00F853F6" w:rsidRPr="00AC33F8">
              <w:t xml:space="preserve"> Квалификационная характеристика выпускника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tabs>
                <w:tab w:val="left" w:pos="1620"/>
              </w:tabs>
              <w:ind w:firstLine="0"/>
            </w:pPr>
            <w:r w:rsidRPr="00AC33F8">
              <w:t>9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2.1.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2039E6">
            <w:pPr>
              <w:tabs>
                <w:tab w:val="left" w:pos="1620"/>
              </w:tabs>
              <w:ind w:firstLine="0"/>
            </w:pPr>
            <w:r w:rsidRPr="00AC33F8">
              <w:t>Область профессиональной деятельности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tabs>
                <w:tab w:val="left" w:pos="1620"/>
              </w:tabs>
              <w:ind w:firstLine="0"/>
            </w:pPr>
            <w:r w:rsidRPr="00AC33F8">
              <w:t>9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2.2.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2039E6">
            <w:pPr>
              <w:tabs>
                <w:tab w:val="left" w:pos="1620"/>
              </w:tabs>
              <w:ind w:firstLine="0"/>
            </w:pPr>
            <w:r w:rsidRPr="00AC33F8">
              <w:t>Объекты профессиональной деятельности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tabs>
                <w:tab w:val="left" w:pos="1620"/>
              </w:tabs>
              <w:ind w:firstLine="0"/>
            </w:pPr>
            <w:r w:rsidRPr="00AC33F8">
              <w:t>9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2.3.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2039E6">
            <w:pPr>
              <w:tabs>
                <w:tab w:val="left" w:pos="1620"/>
              </w:tabs>
              <w:ind w:firstLine="0"/>
            </w:pPr>
            <w:r w:rsidRPr="00AC33F8">
              <w:t>Виды профессиональной деятельности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tabs>
                <w:tab w:val="left" w:pos="1620"/>
              </w:tabs>
              <w:ind w:firstLine="0"/>
            </w:pPr>
            <w:r w:rsidRPr="00AC33F8">
              <w:t>9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2.4.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2039E6">
            <w:pPr>
              <w:ind w:firstLine="0"/>
            </w:pPr>
            <w:r w:rsidRPr="00AC33F8">
              <w:t xml:space="preserve">Задачи профессиональной деятельности 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ind w:firstLine="0"/>
            </w:pPr>
            <w:r w:rsidRPr="00AC33F8">
              <w:t>10</w:t>
            </w:r>
          </w:p>
        </w:tc>
      </w:tr>
      <w:tr w:rsidR="0079007A" w:rsidRPr="00AC33F8" w:rsidTr="00F21821">
        <w:tc>
          <w:tcPr>
            <w:tcW w:w="9464" w:type="dxa"/>
            <w:gridSpan w:val="3"/>
            <w:shd w:val="clear" w:color="auto" w:fill="auto"/>
          </w:tcPr>
          <w:p w:rsidR="0079007A" w:rsidRPr="00AC33F8" w:rsidRDefault="0079007A" w:rsidP="00DB5E91">
            <w:pPr>
              <w:ind w:firstLine="0"/>
            </w:pPr>
            <w:r w:rsidRPr="00AC33F8">
              <w:t xml:space="preserve">3.Требования к результатам освоения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ind w:firstLine="0"/>
            </w:pPr>
            <w:r w:rsidRPr="00AC33F8">
              <w:t>11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3.1.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2039E6">
            <w:pPr>
              <w:ind w:firstLine="0"/>
            </w:pPr>
            <w:r w:rsidRPr="00AC33F8">
              <w:t xml:space="preserve">Общие компетенции 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ind w:firstLine="0"/>
            </w:pPr>
            <w:r w:rsidRPr="00AC33F8">
              <w:t>11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3.2.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DB5E91">
            <w:pPr>
              <w:ind w:firstLine="0"/>
            </w:pPr>
            <w:r w:rsidRPr="00AC33F8">
              <w:t>Виды профессиональной деятельности</w:t>
            </w:r>
            <w:r w:rsidR="00F4382E" w:rsidRPr="00AC33F8">
              <w:t>,</w:t>
            </w:r>
            <w:r w:rsidRPr="00AC33F8">
              <w:t xml:space="preserve"> профессиональные компетенции</w:t>
            </w:r>
            <w:r w:rsidR="00F4382E" w:rsidRPr="00AC33F8">
              <w:t xml:space="preserve">, результаты освоение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ind w:firstLine="0"/>
            </w:pPr>
            <w:r w:rsidRPr="00AC33F8">
              <w:t>11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3.</w:t>
            </w:r>
            <w:r w:rsidR="00566A8C" w:rsidRPr="00AC33F8">
              <w:t>3</w:t>
            </w:r>
            <w:r w:rsidRPr="00AC33F8">
              <w:t>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2039E6">
            <w:pPr>
              <w:ind w:firstLine="0"/>
            </w:pPr>
            <w:r w:rsidRPr="00AC33F8">
              <w:t>Матрица соответствия компетенций учебным дисциплинам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ind w:firstLine="0"/>
            </w:pPr>
            <w:r w:rsidRPr="00AC33F8">
              <w:t>24</w:t>
            </w:r>
          </w:p>
        </w:tc>
      </w:tr>
      <w:tr w:rsidR="0079007A" w:rsidRPr="00AC33F8" w:rsidTr="00F21821">
        <w:tc>
          <w:tcPr>
            <w:tcW w:w="9464" w:type="dxa"/>
            <w:gridSpan w:val="3"/>
            <w:shd w:val="clear" w:color="auto" w:fill="auto"/>
          </w:tcPr>
          <w:p w:rsidR="0079007A" w:rsidRPr="00AC33F8" w:rsidRDefault="0079007A" w:rsidP="002039E6">
            <w:pPr>
              <w:ind w:firstLine="0"/>
            </w:pPr>
            <w:r w:rsidRPr="00AC33F8">
              <w:t>4.Документы, регламентирующие содержание и организацию образовательного процесса</w:t>
            </w:r>
          </w:p>
        </w:tc>
        <w:tc>
          <w:tcPr>
            <w:tcW w:w="567" w:type="dxa"/>
          </w:tcPr>
          <w:p w:rsidR="0079007A" w:rsidRPr="00AC33F8" w:rsidRDefault="00EE3263" w:rsidP="002039E6">
            <w:pPr>
              <w:ind w:firstLine="0"/>
            </w:pPr>
            <w:r w:rsidRPr="00AC33F8">
              <w:t>24</w:t>
            </w:r>
          </w:p>
        </w:tc>
      </w:tr>
      <w:tr w:rsidR="008B37D9" w:rsidRPr="00AC33F8" w:rsidTr="00F21821">
        <w:tc>
          <w:tcPr>
            <w:tcW w:w="959" w:type="dxa"/>
            <w:shd w:val="clear" w:color="auto" w:fill="auto"/>
          </w:tcPr>
          <w:p w:rsidR="008B37D9" w:rsidRPr="00AC33F8" w:rsidRDefault="008B37D9" w:rsidP="002039E6">
            <w:pPr>
              <w:ind w:firstLine="0"/>
              <w:jc w:val="right"/>
            </w:pPr>
            <w:r w:rsidRPr="00AC33F8">
              <w:t>4.1.</w:t>
            </w:r>
          </w:p>
          <w:p w:rsidR="00EE3263" w:rsidRPr="00AC33F8" w:rsidRDefault="00EE3263" w:rsidP="002039E6">
            <w:pPr>
              <w:ind w:firstLine="0"/>
              <w:jc w:val="right"/>
            </w:pPr>
            <w:r w:rsidRPr="00AC33F8">
              <w:t>4.2.</w:t>
            </w:r>
          </w:p>
        </w:tc>
        <w:tc>
          <w:tcPr>
            <w:tcW w:w="8505" w:type="dxa"/>
            <w:gridSpan w:val="2"/>
            <w:vMerge w:val="restart"/>
            <w:shd w:val="clear" w:color="auto" w:fill="auto"/>
          </w:tcPr>
          <w:p w:rsidR="008B37D9" w:rsidRPr="00AC33F8" w:rsidRDefault="008B37D9" w:rsidP="002039E6">
            <w:pPr>
              <w:ind w:firstLine="0"/>
            </w:pPr>
            <w:r w:rsidRPr="00AC33F8">
              <w:t>Базисный учебный план</w:t>
            </w:r>
          </w:p>
          <w:p w:rsidR="008B37D9" w:rsidRPr="00AC33F8" w:rsidRDefault="008B37D9" w:rsidP="002039E6">
            <w:pPr>
              <w:ind w:firstLine="0"/>
            </w:pPr>
            <w:r w:rsidRPr="00AC33F8">
              <w:t>Учебный  план</w:t>
            </w:r>
          </w:p>
          <w:p w:rsidR="008B37D9" w:rsidRPr="00AC33F8" w:rsidRDefault="008B37D9" w:rsidP="002039E6">
            <w:pPr>
              <w:ind w:firstLine="0"/>
            </w:pPr>
            <w:r w:rsidRPr="00AC33F8">
              <w:t>Календарный учебный график</w:t>
            </w:r>
          </w:p>
          <w:p w:rsidR="008B37D9" w:rsidRPr="00AC33F8" w:rsidRDefault="008B37D9" w:rsidP="002039E6">
            <w:pPr>
              <w:ind w:firstLine="0"/>
            </w:pPr>
            <w:r w:rsidRPr="00AC33F8">
              <w:t>Рабочие программы дисциплин</w:t>
            </w:r>
          </w:p>
          <w:p w:rsidR="008B37D9" w:rsidRPr="00AC33F8" w:rsidRDefault="008B37D9" w:rsidP="002039E6">
            <w:pPr>
              <w:ind w:firstLine="0"/>
            </w:pPr>
            <w:r w:rsidRPr="00AC33F8">
              <w:t>Рабочие программы профессиональных модулей</w:t>
            </w:r>
          </w:p>
          <w:p w:rsidR="008B37D9" w:rsidRPr="00AC33F8" w:rsidRDefault="008B37D9" w:rsidP="001B0DD2">
            <w:pPr>
              <w:ind w:firstLine="34"/>
            </w:pPr>
            <w:r w:rsidRPr="00AC33F8">
              <w:t xml:space="preserve">Программа учебной и производственной практики, программа итоговой </w:t>
            </w:r>
          </w:p>
          <w:p w:rsidR="008B37D9" w:rsidRPr="00AC33F8" w:rsidRDefault="008B37D9" w:rsidP="002039E6"/>
        </w:tc>
        <w:tc>
          <w:tcPr>
            <w:tcW w:w="567" w:type="dxa"/>
          </w:tcPr>
          <w:p w:rsidR="008B37D9" w:rsidRPr="00AC33F8" w:rsidRDefault="00EE3263" w:rsidP="002039E6">
            <w:pPr>
              <w:ind w:firstLine="0"/>
            </w:pPr>
            <w:r w:rsidRPr="00AC33F8">
              <w:t>24</w:t>
            </w:r>
          </w:p>
          <w:p w:rsidR="00EE3263" w:rsidRPr="00AC33F8" w:rsidRDefault="00EE3263" w:rsidP="002039E6">
            <w:pPr>
              <w:ind w:firstLine="0"/>
            </w:pPr>
            <w:r w:rsidRPr="00AC33F8">
              <w:t>24</w:t>
            </w:r>
          </w:p>
        </w:tc>
      </w:tr>
      <w:tr w:rsidR="008B37D9" w:rsidRPr="00AC33F8" w:rsidTr="00F21821">
        <w:tc>
          <w:tcPr>
            <w:tcW w:w="959" w:type="dxa"/>
            <w:shd w:val="clear" w:color="auto" w:fill="auto"/>
          </w:tcPr>
          <w:p w:rsidR="008B37D9" w:rsidRPr="00AC33F8" w:rsidRDefault="008B37D9" w:rsidP="00EE3263">
            <w:pPr>
              <w:ind w:firstLine="0"/>
              <w:jc w:val="right"/>
            </w:pPr>
            <w:r w:rsidRPr="00AC33F8">
              <w:t>4.</w:t>
            </w:r>
            <w:r w:rsidR="00EE3263" w:rsidRPr="00AC33F8">
              <w:t>3</w:t>
            </w:r>
            <w:r w:rsidRPr="00AC33F8">
              <w:t>.</w:t>
            </w:r>
          </w:p>
        </w:tc>
        <w:tc>
          <w:tcPr>
            <w:tcW w:w="8505" w:type="dxa"/>
            <w:gridSpan w:val="2"/>
            <w:vMerge/>
            <w:shd w:val="clear" w:color="auto" w:fill="auto"/>
          </w:tcPr>
          <w:p w:rsidR="008B37D9" w:rsidRPr="00AC33F8" w:rsidRDefault="008B37D9" w:rsidP="002039E6"/>
        </w:tc>
        <w:tc>
          <w:tcPr>
            <w:tcW w:w="567" w:type="dxa"/>
          </w:tcPr>
          <w:p w:rsidR="008B37D9" w:rsidRPr="00AC33F8" w:rsidRDefault="00EE3263" w:rsidP="002039E6">
            <w:pPr>
              <w:ind w:firstLine="0"/>
            </w:pPr>
            <w:r w:rsidRPr="00AC33F8">
              <w:t>25</w:t>
            </w:r>
          </w:p>
        </w:tc>
      </w:tr>
      <w:tr w:rsidR="008B37D9" w:rsidRPr="00AC33F8" w:rsidTr="00F21821">
        <w:tc>
          <w:tcPr>
            <w:tcW w:w="959" w:type="dxa"/>
            <w:shd w:val="clear" w:color="auto" w:fill="auto"/>
          </w:tcPr>
          <w:p w:rsidR="008B37D9" w:rsidRPr="00AC33F8" w:rsidRDefault="008B37D9" w:rsidP="00EE3263">
            <w:pPr>
              <w:ind w:firstLine="0"/>
              <w:jc w:val="right"/>
            </w:pPr>
            <w:r w:rsidRPr="00AC33F8">
              <w:t>4.</w:t>
            </w:r>
            <w:r w:rsidR="00EE3263" w:rsidRPr="00AC33F8">
              <w:t>4</w:t>
            </w:r>
            <w:r w:rsidRPr="00AC33F8">
              <w:t>.</w:t>
            </w:r>
          </w:p>
        </w:tc>
        <w:tc>
          <w:tcPr>
            <w:tcW w:w="8505" w:type="dxa"/>
            <w:gridSpan w:val="2"/>
            <w:vMerge/>
            <w:shd w:val="clear" w:color="auto" w:fill="auto"/>
          </w:tcPr>
          <w:p w:rsidR="008B37D9" w:rsidRPr="00AC33F8" w:rsidRDefault="008B37D9" w:rsidP="002039E6"/>
        </w:tc>
        <w:tc>
          <w:tcPr>
            <w:tcW w:w="567" w:type="dxa"/>
          </w:tcPr>
          <w:p w:rsidR="008B37D9" w:rsidRPr="00AC33F8" w:rsidRDefault="00EE3263" w:rsidP="002039E6">
            <w:pPr>
              <w:ind w:firstLine="0"/>
            </w:pPr>
            <w:r w:rsidRPr="00AC33F8">
              <w:t>25</w:t>
            </w:r>
          </w:p>
        </w:tc>
      </w:tr>
      <w:tr w:rsidR="008B37D9" w:rsidRPr="00AC33F8" w:rsidTr="00F21821">
        <w:tc>
          <w:tcPr>
            <w:tcW w:w="959" w:type="dxa"/>
            <w:shd w:val="clear" w:color="auto" w:fill="auto"/>
          </w:tcPr>
          <w:p w:rsidR="008B37D9" w:rsidRPr="00AC33F8" w:rsidRDefault="008B37D9" w:rsidP="00EE3263">
            <w:pPr>
              <w:ind w:firstLine="0"/>
              <w:jc w:val="right"/>
            </w:pPr>
            <w:r w:rsidRPr="00AC33F8">
              <w:t>4.</w:t>
            </w:r>
            <w:r w:rsidR="00EE3263" w:rsidRPr="00AC33F8">
              <w:t>5</w:t>
            </w:r>
            <w:r w:rsidRPr="00AC33F8">
              <w:t>.</w:t>
            </w:r>
          </w:p>
        </w:tc>
        <w:tc>
          <w:tcPr>
            <w:tcW w:w="8505" w:type="dxa"/>
            <w:gridSpan w:val="2"/>
            <w:vMerge/>
            <w:shd w:val="clear" w:color="auto" w:fill="auto"/>
          </w:tcPr>
          <w:p w:rsidR="008B37D9" w:rsidRPr="00AC33F8" w:rsidRDefault="008B37D9" w:rsidP="002039E6"/>
        </w:tc>
        <w:tc>
          <w:tcPr>
            <w:tcW w:w="567" w:type="dxa"/>
          </w:tcPr>
          <w:p w:rsidR="008B37D9" w:rsidRPr="00AC33F8" w:rsidRDefault="00EE3263" w:rsidP="002039E6">
            <w:pPr>
              <w:ind w:firstLine="0"/>
            </w:pPr>
            <w:r w:rsidRPr="00AC33F8">
              <w:t>26</w:t>
            </w:r>
          </w:p>
        </w:tc>
      </w:tr>
      <w:tr w:rsidR="008B37D9" w:rsidRPr="00AC33F8" w:rsidTr="00F21821">
        <w:tc>
          <w:tcPr>
            <w:tcW w:w="959" w:type="dxa"/>
            <w:shd w:val="clear" w:color="auto" w:fill="auto"/>
          </w:tcPr>
          <w:p w:rsidR="008B37D9" w:rsidRPr="00AC33F8" w:rsidRDefault="008B37D9" w:rsidP="00EE3263">
            <w:pPr>
              <w:ind w:firstLine="0"/>
              <w:jc w:val="right"/>
            </w:pPr>
            <w:r w:rsidRPr="00AC33F8">
              <w:t>4.</w:t>
            </w:r>
            <w:r w:rsidR="00EE3263" w:rsidRPr="00AC33F8">
              <w:t>6</w:t>
            </w:r>
            <w:r w:rsidRPr="00AC33F8">
              <w:t>.</w:t>
            </w:r>
          </w:p>
        </w:tc>
        <w:tc>
          <w:tcPr>
            <w:tcW w:w="8505" w:type="dxa"/>
            <w:gridSpan w:val="2"/>
            <w:vMerge/>
            <w:shd w:val="clear" w:color="auto" w:fill="auto"/>
          </w:tcPr>
          <w:p w:rsidR="008B37D9" w:rsidRPr="00AC33F8" w:rsidRDefault="008B37D9" w:rsidP="002039E6"/>
        </w:tc>
        <w:tc>
          <w:tcPr>
            <w:tcW w:w="567" w:type="dxa"/>
          </w:tcPr>
          <w:p w:rsidR="008B37D9" w:rsidRPr="00AC33F8" w:rsidRDefault="00EE3263" w:rsidP="002039E6">
            <w:pPr>
              <w:ind w:firstLine="0"/>
            </w:pPr>
            <w:r w:rsidRPr="00AC33F8">
              <w:t>27</w:t>
            </w:r>
          </w:p>
        </w:tc>
      </w:tr>
      <w:tr w:rsidR="008B37D9" w:rsidRPr="00AC33F8" w:rsidTr="00F21821">
        <w:tc>
          <w:tcPr>
            <w:tcW w:w="959" w:type="dxa"/>
            <w:shd w:val="clear" w:color="auto" w:fill="auto"/>
          </w:tcPr>
          <w:p w:rsidR="008B37D9" w:rsidRPr="00AC33F8" w:rsidRDefault="008B37D9" w:rsidP="00EE3263">
            <w:pPr>
              <w:ind w:firstLine="0"/>
              <w:jc w:val="center"/>
            </w:pPr>
          </w:p>
        </w:tc>
        <w:tc>
          <w:tcPr>
            <w:tcW w:w="8505" w:type="dxa"/>
            <w:gridSpan w:val="2"/>
            <w:vMerge/>
            <w:shd w:val="clear" w:color="auto" w:fill="auto"/>
          </w:tcPr>
          <w:p w:rsidR="008B37D9" w:rsidRPr="00AC33F8" w:rsidRDefault="008B37D9" w:rsidP="002039E6">
            <w:pPr>
              <w:ind w:firstLine="0"/>
            </w:pPr>
          </w:p>
        </w:tc>
        <w:tc>
          <w:tcPr>
            <w:tcW w:w="567" w:type="dxa"/>
          </w:tcPr>
          <w:p w:rsidR="008B37D9" w:rsidRPr="00AC33F8" w:rsidRDefault="008B37D9" w:rsidP="002039E6">
            <w:pPr>
              <w:ind w:firstLine="0"/>
            </w:pPr>
          </w:p>
        </w:tc>
      </w:tr>
      <w:tr w:rsidR="0079007A" w:rsidRPr="00AC33F8" w:rsidTr="00F21821">
        <w:tc>
          <w:tcPr>
            <w:tcW w:w="9464" w:type="dxa"/>
            <w:gridSpan w:val="3"/>
            <w:shd w:val="clear" w:color="auto" w:fill="auto"/>
          </w:tcPr>
          <w:p w:rsidR="0079007A" w:rsidRPr="00AC33F8" w:rsidRDefault="0079007A" w:rsidP="00DB5E91">
            <w:pPr>
              <w:ind w:firstLine="0"/>
            </w:pPr>
            <w:r w:rsidRPr="00AC33F8">
              <w:t xml:space="preserve">5.Контроль и оценка результатов освоения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8D7F12" w:rsidP="002039E6">
            <w:pPr>
              <w:ind w:firstLine="0"/>
            </w:pPr>
            <w:r w:rsidRPr="00AC33F8">
              <w:t>27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5.1.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2039E6">
            <w:pPr>
              <w:ind w:firstLine="0"/>
            </w:pPr>
            <w:r w:rsidRPr="00AC33F8">
              <w:t xml:space="preserve">Контроль и оценка освоения основных видов профессиональной деятельности, профессиональных и общих компетенций </w:t>
            </w:r>
          </w:p>
        </w:tc>
        <w:tc>
          <w:tcPr>
            <w:tcW w:w="567" w:type="dxa"/>
          </w:tcPr>
          <w:p w:rsidR="0079007A" w:rsidRPr="00AC33F8" w:rsidRDefault="008D7F12" w:rsidP="002039E6">
            <w:pPr>
              <w:ind w:firstLine="0"/>
            </w:pPr>
            <w:r w:rsidRPr="00AC33F8">
              <w:t>27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5.2.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2039E6">
            <w:pPr>
              <w:ind w:firstLine="0"/>
            </w:pPr>
            <w:r w:rsidRPr="00AC33F8">
              <w:t>Требования к выпускным квалификационным работам</w:t>
            </w:r>
          </w:p>
        </w:tc>
        <w:tc>
          <w:tcPr>
            <w:tcW w:w="567" w:type="dxa"/>
          </w:tcPr>
          <w:p w:rsidR="0079007A" w:rsidRPr="00AC33F8" w:rsidRDefault="008D7F12" w:rsidP="002039E6">
            <w:pPr>
              <w:ind w:firstLine="0"/>
            </w:pPr>
            <w:r w:rsidRPr="00AC33F8">
              <w:t>29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5.3.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DB5E91" w:rsidP="002039E6">
            <w:pPr>
              <w:ind w:firstLine="0"/>
            </w:pPr>
            <w:r w:rsidRPr="00AC33F8">
              <w:t>Организация государственной итоговой</w:t>
            </w:r>
            <w:r w:rsidR="0079007A" w:rsidRPr="00AC33F8">
              <w:t xml:space="preserve">  аттестации выпускников</w:t>
            </w:r>
          </w:p>
        </w:tc>
        <w:tc>
          <w:tcPr>
            <w:tcW w:w="567" w:type="dxa"/>
          </w:tcPr>
          <w:p w:rsidR="0079007A" w:rsidRPr="00AC33F8" w:rsidRDefault="008D7F12" w:rsidP="002039E6">
            <w:pPr>
              <w:ind w:firstLine="0"/>
            </w:pPr>
            <w:r w:rsidRPr="00AC33F8">
              <w:t>30</w:t>
            </w:r>
          </w:p>
        </w:tc>
      </w:tr>
      <w:tr w:rsidR="0079007A" w:rsidRPr="00AC33F8" w:rsidTr="00F21821">
        <w:tc>
          <w:tcPr>
            <w:tcW w:w="9464" w:type="dxa"/>
            <w:gridSpan w:val="3"/>
            <w:shd w:val="clear" w:color="auto" w:fill="auto"/>
          </w:tcPr>
          <w:p w:rsidR="0079007A" w:rsidRPr="00AC33F8" w:rsidRDefault="0079007A" w:rsidP="00DB5E91">
            <w:pPr>
              <w:ind w:firstLine="0"/>
            </w:pPr>
            <w:r w:rsidRPr="00AC33F8">
              <w:t xml:space="preserve">6.Ресурсное обеспечение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8D7F12" w:rsidP="002039E6">
            <w:pPr>
              <w:ind w:firstLine="0"/>
            </w:pPr>
            <w:r w:rsidRPr="00AC33F8">
              <w:t>31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6.1.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2039E6">
            <w:pPr>
              <w:ind w:firstLine="0"/>
            </w:pPr>
            <w:r w:rsidRPr="00AC33F8">
              <w:t>Кадровое обеспечение</w:t>
            </w:r>
          </w:p>
        </w:tc>
        <w:tc>
          <w:tcPr>
            <w:tcW w:w="567" w:type="dxa"/>
          </w:tcPr>
          <w:p w:rsidR="0079007A" w:rsidRPr="00AC33F8" w:rsidRDefault="008D7F12" w:rsidP="002039E6">
            <w:pPr>
              <w:ind w:firstLine="0"/>
            </w:pPr>
            <w:r w:rsidRPr="00AC33F8">
              <w:t>31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6.2.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2039E6">
            <w:pPr>
              <w:ind w:firstLine="0"/>
            </w:pPr>
            <w:r w:rsidRPr="00AC33F8"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567" w:type="dxa"/>
          </w:tcPr>
          <w:p w:rsidR="0079007A" w:rsidRPr="00AC33F8" w:rsidRDefault="008D7F12" w:rsidP="002039E6">
            <w:pPr>
              <w:ind w:firstLine="0"/>
            </w:pPr>
            <w:r w:rsidRPr="00AC33F8">
              <w:t>31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6.3.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2039E6">
            <w:pPr>
              <w:ind w:firstLine="0"/>
            </w:pPr>
            <w:r w:rsidRPr="00AC33F8">
              <w:t>Материально-техническое обеспечение  образовательного процесса</w:t>
            </w:r>
          </w:p>
        </w:tc>
        <w:tc>
          <w:tcPr>
            <w:tcW w:w="567" w:type="dxa"/>
          </w:tcPr>
          <w:p w:rsidR="0079007A" w:rsidRPr="00AC33F8" w:rsidRDefault="008D7F12" w:rsidP="002039E6">
            <w:pPr>
              <w:ind w:firstLine="0"/>
            </w:pPr>
            <w:r w:rsidRPr="00AC33F8">
              <w:t>35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6.</w:t>
            </w:r>
            <w:r w:rsidR="00EC6DF0" w:rsidRPr="00AC33F8">
              <w:t>4</w:t>
            </w:r>
            <w:r w:rsidRPr="00AC33F8">
              <w:t>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2039E6">
            <w:pPr>
              <w:ind w:firstLine="0"/>
            </w:pPr>
            <w:r w:rsidRPr="00AC33F8">
              <w:t>Базы практики</w:t>
            </w:r>
          </w:p>
        </w:tc>
        <w:tc>
          <w:tcPr>
            <w:tcW w:w="567" w:type="dxa"/>
          </w:tcPr>
          <w:p w:rsidR="0079007A" w:rsidRPr="00AC33F8" w:rsidRDefault="008D7F12" w:rsidP="002039E6">
            <w:pPr>
              <w:ind w:firstLine="0"/>
            </w:pPr>
            <w:r w:rsidRPr="00AC33F8">
              <w:t>36</w:t>
            </w:r>
          </w:p>
        </w:tc>
      </w:tr>
      <w:tr w:rsidR="0079007A" w:rsidRPr="00AC33F8" w:rsidTr="00F21821">
        <w:tc>
          <w:tcPr>
            <w:tcW w:w="9464" w:type="dxa"/>
            <w:gridSpan w:val="3"/>
            <w:shd w:val="clear" w:color="auto" w:fill="auto"/>
          </w:tcPr>
          <w:p w:rsidR="0079007A" w:rsidRPr="00AC33F8" w:rsidRDefault="0079007A" w:rsidP="008B37D9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C33F8">
              <w:rPr>
                <w:b w:val="0"/>
                <w:sz w:val="24"/>
                <w:szCs w:val="24"/>
                <w:lang w:val="ru-RU"/>
              </w:rPr>
              <w:t>7.</w:t>
            </w:r>
            <w:r w:rsidR="008B37D9" w:rsidRPr="00AC33F8">
              <w:rPr>
                <w:b w:val="0"/>
                <w:bCs w:val="0"/>
                <w:sz w:val="24"/>
                <w:szCs w:val="24"/>
                <w:lang w:val="ru-RU"/>
              </w:rPr>
              <w:t xml:space="preserve"> Нормативно-методическое обеспечение качества подготовки выпускника</w:t>
            </w:r>
            <w:r w:rsidRPr="00AC33F8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79007A" w:rsidRPr="00AC33F8" w:rsidRDefault="008D7F12" w:rsidP="002039E6">
            <w:pPr>
              <w:pStyle w:val="4"/>
              <w:spacing w:before="0" w:after="0"/>
              <w:rPr>
                <w:b w:val="0"/>
                <w:sz w:val="24"/>
                <w:szCs w:val="24"/>
                <w:lang w:val="ru-RU"/>
              </w:rPr>
            </w:pPr>
            <w:r w:rsidRPr="00AC33F8">
              <w:rPr>
                <w:b w:val="0"/>
                <w:sz w:val="24"/>
                <w:szCs w:val="24"/>
                <w:lang w:val="ru-RU"/>
              </w:rPr>
              <w:t>38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>7.1.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2039E6">
            <w:pPr>
              <w:pStyle w:val="5"/>
              <w:ind w:left="0"/>
              <w:jc w:val="both"/>
              <w:rPr>
                <w:b w:val="0"/>
                <w:sz w:val="24"/>
                <w:szCs w:val="24"/>
              </w:rPr>
            </w:pPr>
            <w:r w:rsidRPr="00AC33F8">
              <w:rPr>
                <w:b w:val="0"/>
                <w:sz w:val="24"/>
                <w:szCs w:val="24"/>
              </w:rPr>
              <w:t>Нормативно-методическое обеспечение и материалы, обеспечивающие качество подготовки выпускника</w:t>
            </w:r>
          </w:p>
        </w:tc>
        <w:tc>
          <w:tcPr>
            <w:tcW w:w="567" w:type="dxa"/>
          </w:tcPr>
          <w:p w:rsidR="0079007A" w:rsidRPr="00AC33F8" w:rsidRDefault="008D7F12" w:rsidP="002039E6">
            <w:pPr>
              <w:pStyle w:val="5"/>
              <w:ind w:left="0"/>
              <w:jc w:val="both"/>
              <w:rPr>
                <w:b w:val="0"/>
                <w:sz w:val="24"/>
                <w:szCs w:val="24"/>
              </w:rPr>
            </w:pPr>
            <w:r w:rsidRPr="00AC33F8">
              <w:rPr>
                <w:b w:val="0"/>
                <w:sz w:val="24"/>
                <w:szCs w:val="24"/>
              </w:rPr>
              <w:t>38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2039E6">
            <w:pPr>
              <w:ind w:firstLine="0"/>
              <w:jc w:val="right"/>
            </w:pPr>
            <w:r w:rsidRPr="00AC33F8">
              <w:t xml:space="preserve">7.2. 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007A" w:rsidRPr="00AC33F8" w:rsidRDefault="0079007A" w:rsidP="002039E6">
            <w:pPr>
              <w:ind w:firstLine="0"/>
            </w:pPr>
            <w:r w:rsidRPr="00AC33F8">
              <w:t xml:space="preserve">Фонды оценочных средств текущего контроля успеваемости,   промежуточной  </w:t>
            </w:r>
            <w:r w:rsidR="00DB5E91" w:rsidRPr="00AC33F8">
              <w:t xml:space="preserve">  и  государственной итоговой</w:t>
            </w:r>
            <w:r w:rsidRPr="00AC33F8">
              <w:t xml:space="preserve">  аттестаций</w:t>
            </w:r>
          </w:p>
        </w:tc>
        <w:tc>
          <w:tcPr>
            <w:tcW w:w="567" w:type="dxa"/>
          </w:tcPr>
          <w:p w:rsidR="0079007A" w:rsidRPr="00AC33F8" w:rsidRDefault="008D7F12" w:rsidP="002039E6">
            <w:pPr>
              <w:ind w:firstLine="0"/>
            </w:pPr>
            <w:r w:rsidRPr="00AC33F8">
              <w:t>39</w:t>
            </w:r>
          </w:p>
        </w:tc>
      </w:tr>
      <w:tr w:rsidR="0079007A" w:rsidRPr="00AC33F8" w:rsidTr="00F21821">
        <w:tc>
          <w:tcPr>
            <w:tcW w:w="9464" w:type="dxa"/>
            <w:gridSpan w:val="3"/>
            <w:shd w:val="clear" w:color="auto" w:fill="auto"/>
          </w:tcPr>
          <w:p w:rsidR="008B37D9" w:rsidRPr="00AC33F8" w:rsidRDefault="0079007A" w:rsidP="00AF6011">
            <w:pPr>
              <w:ind w:firstLine="0"/>
            </w:pPr>
            <w:r w:rsidRPr="00AC33F8">
              <w:t>8.</w:t>
            </w:r>
            <w:r w:rsidR="008B37D9" w:rsidRPr="00AC33F8">
              <w:t xml:space="preserve"> Характеристика среды колледжа, обеспечивающая развитие общих</w:t>
            </w:r>
          </w:p>
          <w:p w:rsidR="0079007A" w:rsidRPr="00AC33F8" w:rsidRDefault="008B37D9" w:rsidP="008B37D9">
            <w:pPr>
              <w:ind w:firstLine="0"/>
            </w:pPr>
            <w:r w:rsidRPr="00AC33F8">
              <w:t xml:space="preserve">   компетенций выпускников</w:t>
            </w:r>
          </w:p>
        </w:tc>
        <w:tc>
          <w:tcPr>
            <w:tcW w:w="567" w:type="dxa"/>
          </w:tcPr>
          <w:p w:rsidR="0079007A" w:rsidRPr="00AC33F8" w:rsidRDefault="008D7F12" w:rsidP="002039E6">
            <w:pPr>
              <w:ind w:firstLine="0"/>
            </w:pPr>
            <w:r w:rsidRPr="00AC33F8">
              <w:t>40</w:t>
            </w:r>
          </w:p>
        </w:tc>
      </w:tr>
      <w:tr w:rsidR="0079007A" w:rsidRPr="00AC33F8" w:rsidTr="00F21821">
        <w:tc>
          <w:tcPr>
            <w:tcW w:w="9464" w:type="dxa"/>
            <w:gridSpan w:val="3"/>
            <w:shd w:val="clear" w:color="auto" w:fill="auto"/>
          </w:tcPr>
          <w:p w:rsidR="0079007A" w:rsidRPr="00AC33F8" w:rsidRDefault="0079007A" w:rsidP="002039E6">
            <w:pPr>
              <w:ind w:firstLine="0"/>
            </w:pPr>
            <w:r w:rsidRPr="00AC33F8">
              <w:t xml:space="preserve">9.Нормативно-методические документы и материалы, обеспечивающие  качество подготовки  </w:t>
            </w:r>
            <w:proofErr w:type="gramStart"/>
            <w:r w:rsidRPr="00AC33F8">
              <w:t>обучающихся</w:t>
            </w:r>
            <w:proofErr w:type="gramEnd"/>
          </w:p>
        </w:tc>
        <w:tc>
          <w:tcPr>
            <w:tcW w:w="567" w:type="dxa"/>
          </w:tcPr>
          <w:p w:rsidR="0079007A" w:rsidRPr="00AC33F8" w:rsidRDefault="008D7F12" w:rsidP="002039E6">
            <w:pPr>
              <w:ind w:firstLine="0"/>
            </w:pPr>
            <w:r w:rsidRPr="00AC33F8">
              <w:t>41</w:t>
            </w:r>
          </w:p>
        </w:tc>
      </w:tr>
      <w:tr w:rsidR="0079007A" w:rsidRPr="00AC33F8" w:rsidTr="002039E6">
        <w:tc>
          <w:tcPr>
            <w:tcW w:w="9464" w:type="dxa"/>
            <w:gridSpan w:val="3"/>
            <w:shd w:val="clear" w:color="auto" w:fill="auto"/>
          </w:tcPr>
          <w:p w:rsidR="0079007A" w:rsidRPr="00AC33F8" w:rsidRDefault="0079007A" w:rsidP="002039E6">
            <w:pPr>
              <w:ind w:firstLine="0"/>
              <w:jc w:val="left"/>
            </w:pPr>
            <w:r w:rsidRPr="00AC33F8">
              <w:t>Приложения</w:t>
            </w:r>
          </w:p>
        </w:tc>
        <w:tc>
          <w:tcPr>
            <w:tcW w:w="567" w:type="dxa"/>
          </w:tcPr>
          <w:p w:rsidR="0079007A" w:rsidRPr="00AC33F8" w:rsidRDefault="0079007A" w:rsidP="002039E6">
            <w:pPr>
              <w:ind w:firstLine="0"/>
              <w:jc w:val="left"/>
            </w:pPr>
          </w:p>
        </w:tc>
      </w:tr>
      <w:tr w:rsidR="002039E6" w:rsidRPr="00AC33F8" w:rsidTr="002039E6">
        <w:tc>
          <w:tcPr>
            <w:tcW w:w="2093" w:type="dxa"/>
            <w:gridSpan w:val="2"/>
            <w:shd w:val="clear" w:color="auto" w:fill="auto"/>
          </w:tcPr>
          <w:p w:rsidR="0079007A" w:rsidRPr="00AC33F8" w:rsidRDefault="002039E6" w:rsidP="002039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</w:tc>
        <w:tc>
          <w:tcPr>
            <w:tcW w:w="7371" w:type="dxa"/>
            <w:shd w:val="clear" w:color="auto" w:fill="auto"/>
          </w:tcPr>
          <w:p w:rsidR="0079007A" w:rsidRPr="00AC33F8" w:rsidRDefault="0079007A" w:rsidP="0098441F">
            <w:pPr>
              <w:ind w:firstLine="0"/>
            </w:pPr>
            <w:r w:rsidRPr="00AC33F8">
              <w:t>Федеральный государственный образовательный стандарт среднего профессионального образования</w:t>
            </w:r>
            <w:r w:rsidR="00DB5E91" w:rsidRPr="00AC33F8">
              <w:t xml:space="preserve"> </w:t>
            </w:r>
            <w:r w:rsidRPr="00AC33F8">
              <w:t xml:space="preserve"> по</w:t>
            </w:r>
            <w:r w:rsidR="00DB5E91" w:rsidRPr="00AC33F8">
              <w:t xml:space="preserve"> программе подготовки специалистов среднего звена</w:t>
            </w:r>
            <w:r w:rsidRPr="00AC33F8">
              <w:t xml:space="preserve"> специальности </w:t>
            </w:r>
            <w:r w:rsidR="0098441F" w:rsidRPr="00AC33F8">
              <w:t>Организация обслуживания в общественном питании</w:t>
            </w:r>
          </w:p>
        </w:tc>
        <w:tc>
          <w:tcPr>
            <w:tcW w:w="567" w:type="dxa"/>
            <w:tcBorders>
              <w:left w:val="nil"/>
            </w:tcBorders>
          </w:tcPr>
          <w:p w:rsidR="0079007A" w:rsidRPr="00AC33F8" w:rsidRDefault="0079007A" w:rsidP="002039E6">
            <w:pPr>
              <w:ind w:firstLine="0"/>
              <w:jc w:val="left"/>
            </w:pPr>
          </w:p>
        </w:tc>
      </w:tr>
      <w:tr w:rsidR="002039E6" w:rsidRPr="00AC33F8" w:rsidTr="002039E6">
        <w:tc>
          <w:tcPr>
            <w:tcW w:w="2093" w:type="dxa"/>
            <w:gridSpan w:val="2"/>
            <w:shd w:val="clear" w:color="auto" w:fill="auto"/>
          </w:tcPr>
          <w:p w:rsidR="002039E6" w:rsidRPr="00AC33F8" w:rsidRDefault="002039E6" w:rsidP="002039E6">
            <w:pPr>
              <w:ind w:firstLine="0"/>
            </w:pPr>
            <w:r w:rsidRPr="00AC33F8">
              <w:t>Приложение 2</w:t>
            </w:r>
          </w:p>
        </w:tc>
        <w:tc>
          <w:tcPr>
            <w:tcW w:w="7371" w:type="dxa"/>
            <w:shd w:val="clear" w:color="auto" w:fill="auto"/>
          </w:tcPr>
          <w:p w:rsidR="002039E6" w:rsidRPr="00AC33F8" w:rsidRDefault="002039E6" w:rsidP="002039E6">
            <w:pPr>
              <w:ind w:firstLine="0"/>
            </w:pPr>
            <w:r w:rsidRPr="00AC33F8">
              <w:t>Матрица соответствия компетенций учебным дисциплинам</w:t>
            </w:r>
          </w:p>
        </w:tc>
        <w:tc>
          <w:tcPr>
            <w:tcW w:w="567" w:type="dxa"/>
            <w:tcBorders>
              <w:left w:val="nil"/>
            </w:tcBorders>
          </w:tcPr>
          <w:p w:rsidR="002039E6" w:rsidRPr="00AC33F8" w:rsidRDefault="002039E6" w:rsidP="002039E6">
            <w:pPr>
              <w:ind w:firstLine="0"/>
              <w:jc w:val="left"/>
            </w:pPr>
          </w:p>
        </w:tc>
      </w:tr>
      <w:tr w:rsidR="002039E6" w:rsidRPr="00AC33F8" w:rsidTr="002039E6">
        <w:tc>
          <w:tcPr>
            <w:tcW w:w="2093" w:type="dxa"/>
            <w:gridSpan w:val="2"/>
            <w:shd w:val="clear" w:color="auto" w:fill="auto"/>
          </w:tcPr>
          <w:p w:rsidR="002039E6" w:rsidRPr="00AC33F8" w:rsidRDefault="002039E6" w:rsidP="002039E6">
            <w:pPr>
              <w:ind w:firstLine="0"/>
            </w:pPr>
            <w:r w:rsidRPr="00AC33F8">
              <w:t>Приложение 3</w:t>
            </w:r>
          </w:p>
        </w:tc>
        <w:tc>
          <w:tcPr>
            <w:tcW w:w="7371" w:type="dxa"/>
            <w:shd w:val="clear" w:color="auto" w:fill="auto"/>
          </w:tcPr>
          <w:p w:rsidR="002039E6" w:rsidRPr="00AC33F8" w:rsidRDefault="002039E6" w:rsidP="002039E6">
            <w:pPr>
              <w:ind w:firstLine="0"/>
            </w:pPr>
            <w:r w:rsidRPr="00AC33F8">
              <w:t>Базисный учебный план</w:t>
            </w:r>
          </w:p>
        </w:tc>
        <w:tc>
          <w:tcPr>
            <w:tcW w:w="567" w:type="dxa"/>
            <w:tcBorders>
              <w:left w:val="nil"/>
            </w:tcBorders>
          </w:tcPr>
          <w:p w:rsidR="002039E6" w:rsidRPr="00AC33F8" w:rsidRDefault="002039E6" w:rsidP="002039E6">
            <w:pPr>
              <w:ind w:firstLine="0"/>
            </w:pPr>
          </w:p>
        </w:tc>
      </w:tr>
      <w:tr w:rsidR="002039E6" w:rsidRPr="00AC33F8" w:rsidTr="002039E6">
        <w:tc>
          <w:tcPr>
            <w:tcW w:w="2093" w:type="dxa"/>
            <w:gridSpan w:val="2"/>
            <w:shd w:val="clear" w:color="auto" w:fill="auto"/>
          </w:tcPr>
          <w:p w:rsidR="002039E6" w:rsidRPr="00AC33F8" w:rsidRDefault="002039E6" w:rsidP="002039E6">
            <w:pPr>
              <w:ind w:firstLine="0"/>
            </w:pPr>
            <w:r w:rsidRPr="00AC33F8">
              <w:t>Приложение 4</w:t>
            </w:r>
          </w:p>
        </w:tc>
        <w:tc>
          <w:tcPr>
            <w:tcW w:w="7371" w:type="dxa"/>
            <w:shd w:val="clear" w:color="auto" w:fill="auto"/>
          </w:tcPr>
          <w:p w:rsidR="002039E6" w:rsidRPr="00AC33F8" w:rsidRDefault="002039E6" w:rsidP="002039E6">
            <w:pPr>
              <w:ind w:firstLine="0"/>
            </w:pPr>
            <w:r w:rsidRPr="00AC33F8">
              <w:t xml:space="preserve">Календарный учебный график </w:t>
            </w:r>
          </w:p>
        </w:tc>
        <w:tc>
          <w:tcPr>
            <w:tcW w:w="567" w:type="dxa"/>
            <w:tcBorders>
              <w:left w:val="nil"/>
            </w:tcBorders>
          </w:tcPr>
          <w:p w:rsidR="002039E6" w:rsidRPr="00AC33F8" w:rsidRDefault="002039E6" w:rsidP="002039E6">
            <w:pPr>
              <w:ind w:firstLine="0"/>
            </w:pPr>
          </w:p>
        </w:tc>
      </w:tr>
      <w:tr w:rsidR="002039E6" w:rsidRPr="00AC33F8" w:rsidTr="002039E6">
        <w:tc>
          <w:tcPr>
            <w:tcW w:w="2093" w:type="dxa"/>
            <w:gridSpan w:val="2"/>
            <w:shd w:val="clear" w:color="auto" w:fill="auto"/>
          </w:tcPr>
          <w:p w:rsidR="002039E6" w:rsidRPr="00AC33F8" w:rsidRDefault="002039E6" w:rsidP="002039E6">
            <w:pPr>
              <w:ind w:firstLine="0"/>
            </w:pPr>
            <w:r w:rsidRPr="00AC33F8">
              <w:t>Приложение 5</w:t>
            </w:r>
          </w:p>
        </w:tc>
        <w:tc>
          <w:tcPr>
            <w:tcW w:w="7371" w:type="dxa"/>
            <w:shd w:val="clear" w:color="auto" w:fill="auto"/>
          </w:tcPr>
          <w:p w:rsidR="002039E6" w:rsidRPr="00AC33F8" w:rsidRDefault="002039E6" w:rsidP="002039E6">
            <w:pPr>
              <w:ind w:firstLine="0"/>
            </w:pPr>
            <w:r w:rsidRPr="00AC33F8">
              <w:t xml:space="preserve">Учебный  план </w:t>
            </w:r>
          </w:p>
        </w:tc>
        <w:tc>
          <w:tcPr>
            <w:tcW w:w="567" w:type="dxa"/>
            <w:tcBorders>
              <w:left w:val="nil"/>
            </w:tcBorders>
          </w:tcPr>
          <w:p w:rsidR="002039E6" w:rsidRPr="00AC33F8" w:rsidRDefault="002039E6" w:rsidP="002039E6">
            <w:pPr>
              <w:ind w:firstLine="0"/>
            </w:pPr>
          </w:p>
        </w:tc>
      </w:tr>
      <w:tr w:rsidR="002039E6" w:rsidRPr="00AC33F8" w:rsidTr="002039E6">
        <w:tc>
          <w:tcPr>
            <w:tcW w:w="2093" w:type="dxa"/>
            <w:gridSpan w:val="2"/>
            <w:shd w:val="clear" w:color="auto" w:fill="auto"/>
          </w:tcPr>
          <w:p w:rsidR="002039E6" w:rsidRPr="00AC33F8" w:rsidRDefault="002039E6" w:rsidP="002039E6">
            <w:pPr>
              <w:ind w:firstLine="0"/>
            </w:pPr>
            <w:r w:rsidRPr="00AC33F8">
              <w:t>Приложение 6</w:t>
            </w:r>
          </w:p>
        </w:tc>
        <w:tc>
          <w:tcPr>
            <w:tcW w:w="7371" w:type="dxa"/>
            <w:shd w:val="clear" w:color="auto" w:fill="auto"/>
          </w:tcPr>
          <w:p w:rsidR="002039E6" w:rsidRPr="00AC33F8" w:rsidRDefault="002039E6" w:rsidP="002039E6">
            <w:pPr>
              <w:ind w:firstLine="0"/>
            </w:pPr>
            <w:r w:rsidRPr="00AC33F8">
              <w:t>Аннотации рабочих программ дисциплин</w:t>
            </w:r>
          </w:p>
        </w:tc>
        <w:tc>
          <w:tcPr>
            <w:tcW w:w="567" w:type="dxa"/>
            <w:tcBorders>
              <w:left w:val="nil"/>
            </w:tcBorders>
          </w:tcPr>
          <w:p w:rsidR="002039E6" w:rsidRPr="00AC33F8" w:rsidRDefault="002039E6" w:rsidP="002039E6">
            <w:pPr>
              <w:ind w:firstLine="0"/>
            </w:pPr>
          </w:p>
        </w:tc>
      </w:tr>
      <w:tr w:rsidR="002039E6" w:rsidRPr="00AC33F8" w:rsidTr="002039E6">
        <w:tc>
          <w:tcPr>
            <w:tcW w:w="2093" w:type="dxa"/>
            <w:gridSpan w:val="2"/>
            <w:shd w:val="clear" w:color="auto" w:fill="auto"/>
          </w:tcPr>
          <w:p w:rsidR="002039E6" w:rsidRPr="00AC33F8" w:rsidRDefault="002039E6" w:rsidP="002039E6">
            <w:pPr>
              <w:ind w:firstLine="0"/>
            </w:pPr>
            <w:r w:rsidRPr="00AC33F8">
              <w:t>Приложение 7</w:t>
            </w:r>
          </w:p>
        </w:tc>
        <w:tc>
          <w:tcPr>
            <w:tcW w:w="7371" w:type="dxa"/>
            <w:shd w:val="clear" w:color="auto" w:fill="auto"/>
          </w:tcPr>
          <w:p w:rsidR="002039E6" w:rsidRPr="00AC33F8" w:rsidRDefault="002039E6" w:rsidP="002039E6">
            <w:pPr>
              <w:ind w:firstLine="0"/>
            </w:pPr>
            <w:r w:rsidRPr="00AC33F8">
              <w:t>Аннотации</w:t>
            </w:r>
            <w:r w:rsidR="006526BD" w:rsidRPr="00AC33F8">
              <w:t xml:space="preserve"> </w:t>
            </w:r>
            <w:r w:rsidRPr="00AC33F8">
              <w:t>рабочих программ профессиональных модулей</w:t>
            </w:r>
          </w:p>
        </w:tc>
        <w:tc>
          <w:tcPr>
            <w:tcW w:w="567" w:type="dxa"/>
            <w:tcBorders>
              <w:left w:val="nil"/>
            </w:tcBorders>
          </w:tcPr>
          <w:p w:rsidR="002039E6" w:rsidRPr="00AC33F8" w:rsidRDefault="002039E6" w:rsidP="002039E6">
            <w:pPr>
              <w:ind w:firstLine="0"/>
            </w:pPr>
          </w:p>
        </w:tc>
      </w:tr>
      <w:tr w:rsidR="002039E6" w:rsidRPr="00AC33F8" w:rsidTr="002039E6">
        <w:tc>
          <w:tcPr>
            <w:tcW w:w="2093" w:type="dxa"/>
            <w:gridSpan w:val="2"/>
            <w:shd w:val="clear" w:color="auto" w:fill="auto"/>
          </w:tcPr>
          <w:p w:rsidR="002039E6" w:rsidRPr="00AC33F8" w:rsidRDefault="002039E6" w:rsidP="002039E6">
            <w:pPr>
              <w:ind w:firstLine="0"/>
            </w:pPr>
            <w:r w:rsidRPr="00AC33F8">
              <w:t>Приложение 8</w:t>
            </w:r>
          </w:p>
        </w:tc>
        <w:tc>
          <w:tcPr>
            <w:tcW w:w="7371" w:type="dxa"/>
            <w:shd w:val="clear" w:color="auto" w:fill="auto"/>
          </w:tcPr>
          <w:p w:rsidR="002039E6" w:rsidRPr="00AC33F8" w:rsidRDefault="002039E6" w:rsidP="002039E6">
            <w:pPr>
              <w:ind w:firstLine="0"/>
            </w:pPr>
            <w:r w:rsidRPr="00AC33F8">
              <w:t>Аннотации</w:t>
            </w:r>
            <w:r w:rsidR="006526BD" w:rsidRPr="00AC33F8">
              <w:t xml:space="preserve"> </w:t>
            </w:r>
            <w:r w:rsidRPr="00AC33F8">
              <w:t xml:space="preserve">программ учебной и  производственной практики </w:t>
            </w:r>
          </w:p>
        </w:tc>
        <w:tc>
          <w:tcPr>
            <w:tcW w:w="567" w:type="dxa"/>
            <w:tcBorders>
              <w:left w:val="nil"/>
            </w:tcBorders>
          </w:tcPr>
          <w:p w:rsidR="002039E6" w:rsidRPr="00AC33F8" w:rsidRDefault="002039E6" w:rsidP="002039E6">
            <w:pPr>
              <w:ind w:firstLine="0"/>
            </w:pPr>
          </w:p>
        </w:tc>
      </w:tr>
    </w:tbl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  <w:bookmarkStart w:id="0" w:name="_Toc293871390"/>
      <w:bookmarkStart w:id="1" w:name="_Toc310435900"/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5A6153" w:rsidRDefault="005A6153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0E5124" w:rsidRPr="00AC33F8" w:rsidRDefault="00F21821" w:rsidP="00F21821">
      <w:pPr>
        <w:keepNext/>
        <w:widowControl/>
        <w:autoSpaceDE w:val="0"/>
        <w:autoSpaceDN w:val="0"/>
        <w:ind w:firstLine="567"/>
        <w:outlineLvl w:val="0"/>
        <w:rPr>
          <w:rFonts w:ascii="Arial" w:hAnsi="Arial" w:cs="Arial"/>
          <w:sz w:val="28"/>
          <w:szCs w:val="28"/>
        </w:rPr>
      </w:pPr>
      <w:bookmarkStart w:id="2" w:name="_GoBack"/>
      <w:bookmarkEnd w:id="2"/>
      <w:r w:rsidRPr="00AC33F8">
        <w:rPr>
          <w:rFonts w:ascii="Arial" w:hAnsi="Arial" w:cs="Arial"/>
          <w:sz w:val="28"/>
          <w:szCs w:val="28"/>
        </w:rPr>
        <w:t>1</w:t>
      </w:r>
      <w:bookmarkEnd w:id="0"/>
      <w:bookmarkEnd w:id="1"/>
      <w:r w:rsidR="000E5124" w:rsidRPr="00AC33F8">
        <w:rPr>
          <w:rFonts w:ascii="Arial" w:hAnsi="Arial" w:cs="Arial"/>
          <w:sz w:val="28"/>
          <w:szCs w:val="28"/>
        </w:rPr>
        <w:t>Общие положения</w:t>
      </w:r>
    </w:p>
    <w:p w:rsidR="000E5124" w:rsidRPr="00AC33F8" w:rsidRDefault="000E5124" w:rsidP="000E5124">
      <w:pPr>
        <w:ind w:firstLine="567"/>
        <w:jc w:val="center"/>
        <w:rPr>
          <w:rFonts w:ascii="Arial" w:hAnsi="Arial" w:cs="Arial"/>
          <w:sz w:val="28"/>
          <w:szCs w:val="28"/>
        </w:rPr>
      </w:pPr>
      <w:bookmarkStart w:id="3" w:name="_Toc293871391"/>
      <w:bookmarkStart w:id="4" w:name="_Toc310435901"/>
    </w:p>
    <w:bookmarkEnd w:id="3"/>
    <w:bookmarkEnd w:id="4"/>
    <w:p w:rsidR="00A922B5" w:rsidRPr="00AC33F8" w:rsidRDefault="00A922B5" w:rsidP="00A922B5">
      <w:pPr>
        <w:pStyle w:val="14"/>
        <w:numPr>
          <w:ilvl w:val="1"/>
          <w:numId w:val="96"/>
        </w:numPr>
        <w:tabs>
          <w:tab w:val="left" w:pos="567"/>
        </w:tabs>
        <w:spacing w:line="240" w:lineRule="auto"/>
        <w:ind w:left="1430"/>
        <w:jc w:val="both"/>
        <w:rPr>
          <w:rFonts w:ascii="Arial" w:hAnsi="Arial" w:cs="Arial"/>
          <w:sz w:val="26"/>
          <w:szCs w:val="26"/>
          <w:lang w:eastAsia="ru-RU"/>
        </w:rPr>
      </w:pPr>
      <w:r w:rsidRPr="00AC33F8">
        <w:rPr>
          <w:rFonts w:ascii="Arial" w:hAnsi="Arial" w:cs="Arial"/>
          <w:sz w:val="26"/>
          <w:szCs w:val="26"/>
          <w:lang w:eastAsia="ru-RU"/>
        </w:rPr>
        <w:t xml:space="preserve">Образовательная программа среднего профессионального образования – программа подготовки специалистов среднего звена </w:t>
      </w:r>
    </w:p>
    <w:p w:rsidR="000E5124" w:rsidRPr="00AC33F8" w:rsidRDefault="00A922B5" w:rsidP="00A922B5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  <w:lang w:eastAsia="ru-RU"/>
        </w:rPr>
        <w:t xml:space="preserve">Образовательная программа среднего профессионального образования – программа подготовки специалистов среднего звена (далее - ППССЗ) </w:t>
      </w:r>
      <w:r w:rsidR="000E5124" w:rsidRPr="00AC33F8">
        <w:rPr>
          <w:rFonts w:ascii="Times New Roman" w:hAnsi="Times New Roman"/>
          <w:sz w:val="24"/>
          <w:szCs w:val="24"/>
        </w:rPr>
        <w:t xml:space="preserve"> </w:t>
      </w:r>
      <w:r w:rsidR="009414E4" w:rsidRPr="00AC33F8">
        <w:rPr>
          <w:rFonts w:ascii="Times New Roman" w:hAnsi="Times New Roman"/>
          <w:sz w:val="24"/>
          <w:szCs w:val="24"/>
        </w:rPr>
        <w:t>43.02.01</w:t>
      </w:r>
      <w:r w:rsidR="00285DE4" w:rsidRPr="00AC33F8">
        <w:rPr>
          <w:rFonts w:ascii="Times New Roman" w:hAnsi="Times New Roman"/>
          <w:sz w:val="24"/>
          <w:szCs w:val="24"/>
        </w:rPr>
        <w:t xml:space="preserve"> Организация обслуживания в общественном питании</w:t>
      </w:r>
      <w:r w:rsidR="000E5124" w:rsidRPr="00AC33F8">
        <w:rPr>
          <w:rFonts w:ascii="Times New Roman" w:hAnsi="Times New Roman"/>
          <w:sz w:val="24"/>
          <w:szCs w:val="24"/>
        </w:rPr>
        <w:t xml:space="preserve"> реализуется </w:t>
      </w:r>
      <w:r w:rsidR="00962729" w:rsidRPr="00AC33F8">
        <w:rPr>
          <w:rFonts w:ascii="Times New Roman" w:eastAsia="Arial Unicode MS" w:hAnsi="Times New Roman"/>
          <w:sz w:val="24"/>
          <w:szCs w:val="24"/>
        </w:rPr>
        <w:t xml:space="preserve">Колледжем сервиса и дизайна </w:t>
      </w:r>
      <w:r w:rsidR="00962729" w:rsidRPr="00AC33F8">
        <w:rPr>
          <w:rFonts w:ascii="Times New Roman" w:hAnsi="Times New Roman"/>
          <w:sz w:val="24"/>
          <w:szCs w:val="24"/>
        </w:rPr>
        <w:t>«Владивостокского государственного университета экономики и сервиса» (далее - КСД)</w:t>
      </w:r>
      <w:r w:rsidR="000E5124" w:rsidRPr="00AC33F8">
        <w:rPr>
          <w:rFonts w:ascii="Times New Roman" w:hAnsi="Times New Roman"/>
          <w:sz w:val="24"/>
          <w:szCs w:val="24"/>
        </w:rPr>
        <w:t xml:space="preserve"> по программе базовой подготовки на базе </w:t>
      </w:r>
      <w:r w:rsidR="006E6447" w:rsidRPr="00AC33F8">
        <w:rPr>
          <w:rFonts w:ascii="Times New Roman" w:hAnsi="Times New Roman"/>
          <w:sz w:val="24"/>
          <w:szCs w:val="24"/>
        </w:rPr>
        <w:t>о</w:t>
      </w:r>
      <w:r w:rsidR="003F5FBA" w:rsidRPr="00AC33F8">
        <w:rPr>
          <w:rFonts w:ascii="Times New Roman" w:hAnsi="Times New Roman"/>
          <w:sz w:val="24"/>
          <w:szCs w:val="24"/>
        </w:rPr>
        <w:t>бщего</w:t>
      </w:r>
      <w:r w:rsidR="000E5124" w:rsidRPr="00AC33F8">
        <w:rPr>
          <w:rFonts w:ascii="Times New Roman" w:hAnsi="Times New Roman"/>
          <w:sz w:val="24"/>
          <w:szCs w:val="24"/>
        </w:rPr>
        <w:t xml:space="preserve"> образования.</w:t>
      </w:r>
    </w:p>
    <w:p w:rsidR="000E5124" w:rsidRPr="00AC33F8" w:rsidRDefault="00584B00" w:rsidP="001E281D">
      <w:pPr>
        <w:ind w:firstLine="567"/>
      </w:pPr>
      <w:r w:rsidRPr="00AC33F8">
        <w:t>ППССЗ</w:t>
      </w:r>
      <w:r w:rsidR="000E5124" w:rsidRPr="00AC33F8">
        <w:t xml:space="preserve"> представляет собой систему документов, разработанную и утвержденную </w:t>
      </w:r>
      <w:r w:rsidR="00962729" w:rsidRPr="00AC33F8">
        <w:t>колледжем</w:t>
      </w:r>
      <w:r w:rsidR="000E5124" w:rsidRPr="00AC33F8">
        <w:t xml:space="preserve"> с учетом требований регионального рынка труда на основе Федерального государственного образовательного стандарта специальности</w:t>
      </w:r>
      <w:r w:rsidRPr="00AC33F8">
        <w:t xml:space="preserve"> программе подготовки специалистов среднего звена</w:t>
      </w:r>
      <w:r w:rsidR="000E5124" w:rsidRPr="00AC33F8">
        <w:t xml:space="preserve"> (ФГОС СПО), утвержденного приказом Министерства образования и науки Российской Федерации № </w:t>
      </w:r>
      <w:r w:rsidR="009414E4" w:rsidRPr="00AC33F8">
        <w:t>465</w:t>
      </w:r>
      <w:r w:rsidR="000E5124" w:rsidRPr="00AC33F8">
        <w:t xml:space="preserve"> от «</w:t>
      </w:r>
      <w:r w:rsidR="009414E4" w:rsidRPr="00AC33F8">
        <w:t>7</w:t>
      </w:r>
      <w:r w:rsidR="000E5124" w:rsidRPr="00AC33F8">
        <w:t xml:space="preserve">» </w:t>
      </w:r>
      <w:r w:rsidR="009414E4" w:rsidRPr="00AC33F8">
        <w:t>мая</w:t>
      </w:r>
      <w:r w:rsidR="000E5124" w:rsidRPr="00AC33F8">
        <w:t xml:space="preserve"> 201</w:t>
      </w:r>
      <w:r w:rsidR="009414E4" w:rsidRPr="00AC33F8">
        <w:t>4</w:t>
      </w:r>
      <w:r w:rsidR="000E5124" w:rsidRPr="00AC33F8">
        <w:t xml:space="preserve"> года.  </w:t>
      </w:r>
    </w:p>
    <w:p w:rsidR="00BA300F" w:rsidRPr="00AC33F8" w:rsidRDefault="00584B00" w:rsidP="00BA300F">
      <w:pPr>
        <w:ind w:firstLine="709"/>
      </w:pPr>
      <w:r w:rsidRPr="00AC33F8">
        <w:t>ППССЗ</w:t>
      </w:r>
      <w:r w:rsidR="00BA300F" w:rsidRPr="00AC33F8">
        <w:t xml:space="preserve"> включает в себя учебный план, рабочие программы дисциплин, профессиональных модулей, учебной и производственной практики и другие методические материалы, обеспечивающие качественную подготовку обучающихся.</w:t>
      </w:r>
    </w:p>
    <w:p w:rsidR="000E5124" w:rsidRPr="00AC33F8" w:rsidRDefault="00584B00" w:rsidP="000E5124">
      <w:pPr>
        <w:ind w:firstLine="567"/>
      </w:pPr>
      <w:r w:rsidRPr="00AC33F8">
        <w:t>ППССЗ</w:t>
      </w:r>
      <w:r w:rsidR="000E5124" w:rsidRPr="00AC33F8">
        <w:t xml:space="preserve">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</w:t>
      </w:r>
      <w:r w:rsidR="00962729" w:rsidRPr="00AC33F8">
        <w:t xml:space="preserve">учебной и </w:t>
      </w:r>
      <w:r w:rsidR="000E5124" w:rsidRPr="00AC33F8">
        <w:t>производственной практики и другие методические материалы, обеспечивающие качественную подготовку обучающихся.</w:t>
      </w:r>
    </w:p>
    <w:p w:rsidR="000E5124" w:rsidRPr="00AC33F8" w:rsidRDefault="00584B00" w:rsidP="000E5124">
      <w:pPr>
        <w:ind w:firstLine="567"/>
      </w:pPr>
      <w:bookmarkStart w:id="5" w:name="_Toc293871392"/>
      <w:r w:rsidRPr="00AC33F8">
        <w:t xml:space="preserve">ППССЗ </w:t>
      </w:r>
      <w:r w:rsidR="000E5124" w:rsidRPr="00AC33F8">
        <w:t xml:space="preserve">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</w:t>
      </w:r>
      <w:r w:rsidR="00962729" w:rsidRPr="00AC33F8">
        <w:t xml:space="preserve">учебной и </w:t>
      </w:r>
      <w:r w:rsidR="000E5124" w:rsidRPr="00AC33F8">
        <w:t xml:space="preserve">производственной  практики, методических материалов, обеспечивающих качество подготовки обучающихся. </w:t>
      </w:r>
    </w:p>
    <w:p w:rsidR="000E5124" w:rsidRPr="00AC33F8" w:rsidRDefault="00584B00" w:rsidP="000E5124">
      <w:pPr>
        <w:ind w:firstLine="567"/>
      </w:pPr>
      <w:r w:rsidRPr="00AC33F8">
        <w:t xml:space="preserve">ППССЗ </w:t>
      </w:r>
      <w:r w:rsidR="000E5124" w:rsidRPr="00AC33F8">
        <w:t xml:space="preserve">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962729" w:rsidRPr="00AC33F8">
        <w:t>колледжа</w:t>
      </w:r>
      <w:r w:rsidR="000E5124" w:rsidRPr="00AC33F8">
        <w:t>.</w:t>
      </w:r>
    </w:p>
    <w:p w:rsidR="000E5124" w:rsidRPr="00AC33F8" w:rsidRDefault="000E5124" w:rsidP="000E5124">
      <w:pPr>
        <w:widowControl/>
        <w:ind w:firstLine="567"/>
        <w:jc w:val="left"/>
        <w:rPr>
          <w:b/>
        </w:rPr>
      </w:pPr>
      <w:bookmarkStart w:id="6" w:name="_Toc310435902"/>
    </w:p>
    <w:p w:rsidR="000E5124" w:rsidRPr="00AC33F8" w:rsidRDefault="000E5124" w:rsidP="00D84C3D">
      <w:pPr>
        <w:pStyle w:val="a4"/>
        <w:numPr>
          <w:ilvl w:val="1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 xml:space="preserve">Нормативные документы для разработки </w:t>
      </w:r>
      <w:bookmarkEnd w:id="5"/>
      <w:bookmarkEnd w:id="6"/>
      <w:r w:rsidR="00584B00" w:rsidRPr="00AC33F8">
        <w:rPr>
          <w:rFonts w:ascii="Arial" w:hAnsi="Arial" w:cs="Arial"/>
          <w:sz w:val="26"/>
          <w:szCs w:val="26"/>
        </w:rPr>
        <w:t>ППССЗ</w:t>
      </w:r>
    </w:p>
    <w:p w:rsidR="00962729" w:rsidRPr="00AC33F8" w:rsidRDefault="00962729" w:rsidP="00962729">
      <w:pPr>
        <w:pStyle w:val="a4"/>
        <w:ind w:left="1287"/>
        <w:rPr>
          <w:b/>
          <w:sz w:val="28"/>
          <w:szCs w:val="28"/>
        </w:rPr>
      </w:pPr>
    </w:p>
    <w:p w:rsidR="000E5124" w:rsidRPr="00AC33F8" w:rsidRDefault="000E5124" w:rsidP="000E5124">
      <w:pPr>
        <w:ind w:firstLine="567"/>
      </w:pPr>
      <w:r w:rsidRPr="00AC33F8">
        <w:t xml:space="preserve">Нормативную основу разработки </w:t>
      </w:r>
      <w:r w:rsidR="00584B00" w:rsidRPr="00AC33F8">
        <w:t xml:space="preserve">ППССЗ </w:t>
      </w:r>
      <w:r w:rsidRPr="00AC33F8">
        <w:t xml:space="preserve">по специальности </w:t>
      </w:r>
      <w:r w:rsidR="00D43F49" w:rsidRPr="00AC33F8">
        <w:t>43.02.01</w:t>
      </w:r>
      <w:r w:rsidR="001C5068" w:rsidRPr="00AC33F8">
        <w:t xml:space="preserve"> Организация обслуживания в общественном питании</w:t>
      </w:r>
      <w:r w:rsidRPr="00AC33F8">
        <w:t xml:space="preserve"> составляют:</w:t>
      </w:r>
    </w:p>
    <w:p w:rsidR="00A922B5" w:rsidRPr="00AC33F8" w:rsidRDefault="00A922B5" w:rsidP="00A922B5">
      <w:pPr>
        <w:pStyle w:val="a4"/>
        <w:numPr>
          <w:ilvl w:val="0"/>
          <w:numId w:val="98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bookmarkStart w:id="7" w:name="_Toc293871393"/>
      <w:bookmarkStart w:id="8" w:name="_Toc310435903"/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29 декабря 2012 г. № 273-ФЗ «Об образовании в Российской Федерации</w:t>
      </w:r>
      <w:r w:rsidRPr="00AC33F8">
        <w:rPr>
          <w:rFonts w:ascii="Times New Roman" w:hAnsi="Times New Roman"/>
          <w:sz w:val="24"/>
          <w:szCs w:val="24"/>
        </w:rPr>
        <w:t>»;</w:t>
      </w:r>
    </w:p>
    <w:p w:rsidR="00A922B5" w:rsidRPr="00AC33F8" w:rsidRDefault="00A922B5" w:rsidP="00A922B5">
      <w:pPr>
        <w:numPr>
          <w:ilvl w:val="0"/>
          <w:numId w:val="12"/>
        </w:numPr>
        <w:tabs>
          <w:tab w:val="clear" w:pos="1440"/>
          <w:tab w:val="num" w:pos="142"/>
          <w:tab w:val="left" w:pos="567"/>
        </w:tabs>
        <w:ind w:left="0" w:firstLine="207"/>
      </w:pPr>
      <w:r w:rsidRPr="00AC33F8">
        <w:t>Федеральный государственный образовательный стандарт среднего профессионального образования по специальности 23.02.01 Организация перевозок и управление на транспорте (по видам) (Приложение 1);</w:t>
      </w:r>
    </w:p>
    <w:p w:rsidR="00A922B5" w:rsidRPr="00AC33F8" w:rsidRDefault="00A922B5" w:rsidP="00A922B5">
      <w:pPr>
        <w:numPr>
          <w:ilvl w:val="0"/>
          <w:numId w:val="12"/>
        </w:numPr>
        <w:tabs>
          <w:tab w:val="clear" w:pos="1440"/>
          <w:tab w:val="num" w:pos="567"/>
          <w:tab w:val="left" w:pos="851"/>
        </w:tabs>
        <w:ind w:left="567" w:hanging="425"/>
      </w:pPr>
      <w:r w:rsidRPr="00AC33F8">
        <w:t xml:space="preserve">Порядок приема граждан на </w:t>
      </w:r>
      <w:proofErr w:type="gramStart"/>
      <w:r w:rsidRPr="00AC33F8">
        <w:t>обучение по</w:t>
      </w:r>
      <w:proofErr w:type="gramEnd"/>
      <w:r w:rsidRPr="00AC33F8">
        <w:t xml:space="preserve"> образовательным программам среднего профессионального образования;</w:t>
      </w:r>
    </w:p>
    <w:p w:rsidR="00A922B5" w:rsidRPr="00AC33F8" w:rsidRDefault="00A922B5" w:rsidP="00A922B5">
      <w:pPr>
        <w:numPr>
          <w:ilvl w:val="0"/>
          <w:numId w:val="12"/>
        </w:numPr>
        <w:tabs>
          <w:tab w:val="clear" w:pos="1440"/>
          <w:tab w:val="num" w:pos="567"/>
          <w:tab w:val="left" w:pos="851"/>
        </w:tabs>
        <w:ind w:left="567" w:hanging="425"/>
      </w:pPr>
      <w:r w:rsidRPr="00AC33F8"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2013г. № 464);</w:t>
      </w:r>
    </w:p>
    <w:p w:rsidR="00A922B5" w:rsidRPr="00AC33F8" w:rsidRDefault="00A922B5" w:rsidP="00A922B5">
      <w:pPr>
        <w:pStyle w:val="a4"/>
        <w:widowControl w:val="0"/>
        <w:numPr>
          <w:ilvl w:val="0"/>
          <w:numId w:val="98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15 декабря 2014 г. № 1580</w:t>
      </w:r>
      <w:proofErr w:type="gramStart"/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утв. приказом Министерства образования и науки РФ от 14 июня 2013 г. № 464;</w:t>
      </w:r>
    </w:p>
    <w:p w:rsidR="00A922B5" w:rsidRPr="00AC33F8" w:rsidRDefault="00A922B5" w:rsidP="00A922B5">
      <w:pPr>
        <w:pStyle w:val="a4"/>
        <w:numPr>
          <w:ilvl w:val="0"/>
          <w:numId w:val="1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г., N 968;</w:t>
      </w:r>
    </w:p>
    <w:p w:rsidR="00A922B5" w:rsidRPr="00AC33F8" w:rsidRDefault="00A922B5" w:rsidP="00A922B5">
      <w:pPr>
        <w:pStyle w:val="a4"/>
        <w:numPr>
          <w:ilvl w:val="0"/>
          <w:numId w:val="1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(утв. </w:t>
      </w:r>
      <w:hyperlink w:anchor="sub_0" w:history="1">
        <w:r w:rsidRPr="00AC33F8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приказом</w:t>
        </w:r>
      </w:hyperlink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РФ от 18 апреля 2013 г. N 291).</w:t>
      </w:r>
    </w:p>
    <w:p w:rsidR="00A922B5" w:rsidRPr="00AC33F8" w:rsidRDefault="00A922B5" w:rsidP="00A922B5">
      <w:pPr>
        <w:widowControl/>
        <w:numPr>
          <w:ilvl w:val="0"/>
          <w:numId w:val="12"/>
        </w:numPr>
        <w:tabs>
          <w:tab w:val="clear" w:pos="1440"/>
          <w:tab w:val="num" w:pos="-1843"/>
          <w:tab w:val="left" w:pos="0"/>
          <w:tab w:val="num" w:pos="567"/>
        </w:tabs>
        <w:ind w:left="0" w:firstLine="142"/>
      </w:pPr>
      <w:r w:rsidRPr="00AC33F8">
        <w:t xml:space="preserve">Письмо </w:t>
      </w:r>
      <w:proofErr w:type="spellStart"/>
      <w:r w:rsidRPr="00AC33F8">
        <w:t>Минобрнауки</w:t>
      </w:r>
      <w:proofErr w:type="spellEnd"/>
      <w:r w:rsidRPr="00AC33F8">
        <w:t xml:space="preserve"> России от 20 октября 2010 г. № 12-696 «О разъяснениях по формированию учебного плана НПО/СПО»;</w:t>
      </w:r>
    </w:p>
    <w:p w:rsidR="00A922B5" w:rsidRPr="00AC33F8" w:rsidRDefault="00A922B5" w:rsidP="00A922B5">
      <w:pPr>
        <w:pStyle w:val="a"/>
        <w:numPr>
          <w:ilvl w:val="0"/>
          <w:numId w:val="98"/>
        </w:numPr>
        <w:snapToGrid/>
      </w:pPr>
      <w:r w:rsidRPr="00AC33F8">
        <w:rPr>
          <w:rFonts w:eastAsia="Times New Roman"/>
        </w:rPr>
        <w:t>Устав ФГОУ ВО «Владивостокский государственный университет экономики и сервиса»</w:t>
      </w:r>
      <w:r w:rsidRPr="00AC33F8">
        <w:t xml:space="preserve"> (принят на конференции научно-педагогических работников, представителей других категорий работников и обучающихся протокол от 27 января 2011 г. № 2);</w:t>
      </w:r>
    </w:p>
    <w:p w:rsidR="00A922B5" w:rsidRPr="00AC33F8" w:rsidRDefault="00A922B5" w:rsidP="00A922B5">
      <w:pPr>
        <w:widowControl/>
        <w:numPr>
          <w:ilvl w:val="0"/>
          <w:numId w:val="98"/>
        </w:numPr>
        <w:tabs>
          <w:tab w:val="left" w:pos="993"/>
        </w:tabs>
        <w:contextualSpacing/>
        <w:rPr>
          <w:b/>
        </w:rPr>
      </w:pPr>
      <w:r w:rsidRPr="00AC33F8">
        <w:t xml:space="preserve">Методические рекомендации по разработке рабочей </w:t>
      </w:r>
      <w:proofErr w:type="gramStart"/>
      <w:r w:rsidRPr="00AC33F8">
        <w:t>программы профессионального модуля основной профессиональной образовательной программ Колледжа сервиса</w:t>
      </w:r>
      <w:proofErr w:type="gramEnd"/>
      <w:r w:rsidRPr="00AC33F8">
        <w:t xml:space="preserve"> и дизайна</w:t>
      </w:r>
      <w:r w:rsidRPr="00AC33F8">
        <w:rPr>
          <w:spacing w:val="13"/>
        </w:rPr>
        <w:t>;</w:t>
      </w:r>
    </w:p>
    <w:p w:rsidR="00A922B5" w:rsidRPr="00AC33F8" w:rsidRDefault="00A922B5" w:rsidP="00A922B5">
      <w:pPr>
        <w:widowControl/>
        <w:numPr>
          <w:ilvl w:val="0"/>
          <w:numId w:val="98"/>
        </w:numPr>
        <w:tabs>
          <w:tab w:val="left" w:pos="993"/>
        </w:tabs>
        <w:contextualSpacing/>
        <w:rPr>
          <w:b/>
        </w:rPr>
      </w:pPr>
      <w:r w:rsidRPr="00AC33F8">
        <w:t>Методические рекомендации по разработке рабочей программы учебной дисциплины циклов ОГСЭ, ЕН, ОП основной профессиональной образовательной программы Колледжа сервиса и дизайна</w:t>
      </w:r>
      <w:r w:rsidRPr="00AC33F8">
        <w:rPr>
          <w:spacing w:val="13"/>
        </w:rPr>
        <w:t>;</w:t>
      </w:r>
    </w:p>
    <w:p w:rsidR="00A922B5" w:rsidRPr="00AC33F8" w:rsidRDefault="00A922B5" w:rsidP="00A922B5">
      <w:pPr>
        <w:widowControl/>
        <w:numPr>
          <w:ilvl w:val="0"/>
          <w:numId w:val="98"/>
        </w:numPr>
        <w:tabs>
          <w:tab w:val="left" w:pos="993"/>
        </w:tabs>
        <w:contextualSpacing/>
        <w:rPr>
          <w:b/>
        </w:rPr>
      </w:pPr>
      <w:r w:rsidRPr="00AC33F8">
        <w:t xml:space="preserve">Положение о текущем контроле и промежуточной аттестации </w:t>
      </w:r>
      <w:proofErr w:type="gramStart"/>
      <w:r w:rsidRPr="00AC33F8">
        <w:t>обучающихся</w:t>
      </w:r>
      <w:proofErr w:type="gramEnd"/>
      <w:r w:rsidRPr="00AC33F8">
        <w:t xml:space="preserve"> Колледжа сервиса и дизайна</w:t>
      </w:r>
      <w:r w:rsidRPr="00AC33F8">
        <w:rPr>
          <w:spacing w:val="13"/>
        </w:rPr>
        <w:t>;</w:t>
      </w:r>
    </w:p>
    <w:p w:rsidR="00A922B5" w:rsidRPr="00AC33F8" w:rsidRDefault="00A922B5" w:rsidP="00A922B5">
      <w:pPr>
        <w:widowControl/>
        <w:numPr>
          <w:ilvl w:val="0"/>
          <w:numId w:val="98"/>
        </w:numPr>
        <w:tabs>
          <w:tab w:val="left" w:pos="993"/>
        </w:tabs>
        <w:contextualSpacing/>
        <w:rPr>
          <w:b/>
        </w:rPr>
      </w:pPr>
      <w:r w:rsidRPr="00AC33F8">
        <w:t>Положение по формированию основной профессиональной образовательной программы специальности Колледжа сервиса и дизайна</w:t>
      </w:r>
      <w:r w:rsidRPr="00AC33F8">
        <w:rPr>
          <w:spacing w:val="13"/>
        </w:rPr>
        <w:t>;</w:t>
      </w:r>
    </w:p>
    <w:p w:rsidR="00A922B5" w:rsidRPr="00AC33F8" w:rsidRDefault="00A922B5" w:rsidP="00A922B5">
      <w:pPr>
        <w:widowControl/>
        <w:numPr>
          <w:ilvl w:val="0"/>
          <w:numId w:val="98"/>
        </w:numPr>
        <w:shd w:val="clear" w:color="auto" w:fill="FFFFFF"/>
        <w:tabs>
          <w:tab w:val="left" w:pos="993"/>
        </w:tabs>
        <w:contextualSpacing/>
        <w:rPr>
          <w:b/>
        </w:rPr>
      </w:pPr>
      <w:r w:rsidRPr="00AC33F8">
        <w:rPr>
          <w:kern w:val="36"/>
        </w:rPr>
        <w:t>Порядок</w:t>
      </w:r>
      <w:r w:rsidRPr="00AC33F8">
        <w:t xml:space="preserve"> </w:t>
      </w:r>
      <w:r w:rsidRPr="00AC33F8">
        <w:rPr>
          <w:kern w:val="36"/>
        </w:rPr>
        <w:t xml:space="preserve">организации и проведения государственной итоговой аттестации по образовательным программам среднего профессионального образования в </w:t>
      </w:r>
      <w:r w:rsidRPr="00AC33F8">
        <w:t>Колледже сервиса и дизайна.</w:t>
      </w:r>
    </w:p>
    <w:p w:rsidR="000E5124" w:rsidRPr="00AC33F8" w:rsidRDefault="000E5124" w:rsidP="000E5124">
      <w:pPr>
        <w:ind w:firstLine="567"/>
        <w:jc w:val="center"/>
        <w:rPr>
          <w:b/>
          <w:sz w:val="28"/>
          <w:szCs w:val="28"/>
        </w:rPr>
      </w:pPr>
    </w:p>
    <w:p w:rsidR="001E281D" w:rsidRPr="00AC33F8" w:rsidRDefault="001E281D" w:rsidP="00D40D0F">
      <w:pPr>
        <w:ind w:firstLine="567"/>
        <w:rPr>
          <w:rFonts w:ascii="Arial" w:hAnsi="Arial" w:cs="Arial"/>
          <w:sz w:val="26"/>
          <w:szCs w:val="26"/>
        </w:rPr>
      </w:pPr>
    </w:p>
    <w:p w:rsidR="000E5124" w:rsidRPr="00AC33F8" w:rsidRDefault="000E5124" w:rsidP="00D40D0F">
      <w:pPr>
        <w:ind w:firstLine="567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 xml:space="preserve">1.3. Общая характеристика </w:t>
      </w:r>
      <w:bookmarkEnd w:id="7"/>
      <w:bookmarkEnd w:id="8"/>
      <w:r w:rsidR="00217064" w:rsidRPr="00AC33F8">
        <w:rPr>
          <w:rFonts w:ascii="Arial" w:hAnsi="Arial" w:cs="Arial"/>
          <w:sz w:val="26"/>
          <w:szCs w:val="26"/>
        </w:rPr>
        <w:t>ППССЗ</w:t>
      </w:r>
    </w:p>
    <w:p w:rsidR="000E5124" w:rsidRPr="00AC33F8" w:rsidRDefault="000E5124" w:rsidP="00D40D0F">
      <w:pPr>
        <w:ind w:firstLine="567"/>
        <w:rPr>
          <w:rFonts w:ascii="Arial" w:hAnsi="Arial" w:cs="Arial"/>
          <w:sz w:val="26"/>
          <w:szCs w:val="26"/>
        </w:rPr>
      </w:pPr>
      <w:bookmarkStart w:id="9" w:name="_Toc310435904"/>
    </w:p>
    <w:p w:rsidR="000E5124" w:rsidRPr="00AC33F8" w:rsidRDefault="000E5124" w:rsidP="00D40D0F">
      <w:pPr>
        <w:ind w:firstLine="567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 xml:space="preserve">1.3.1. Цель </w:t>
      </w:r>
      <w:bookmarkEnd w:id="9"/>
      <w:r w:rsidR="00217064" w:rsidRPr="00AC33F8">
        <w:rPr>
          <w:rFonts w:ascii="Arial" w:hAnsi="Arial" w:cs="Arial"/>
          <w:sz w:val="26"/>
          <w:szCs w:val="26"/>
        </w:rPr>
        <w:t>ППССЗ</w:t>
      </w:r>
    </w:p>
    <w:p w:rsidR="00D40D0F" w:rsidRPr="00AC33F8" w:rsidRDefault="00D40D0F" w:rsidP="00D40D0F">
      <w:pPr>
        <w:ind w:firstLine="567"/>
        <w:rPr>
          <w:rFonts w:ascii="Arial" w:hAnsi="Arial" w:cs="Arial"/>
          <w:sz w:val="26"/>
          <w:szCs w:val="26"/>
        </w:rPr>
      </w:pPr>
    </w:p>
    <w:p w:rsidR="000E5124" w:rsidRPr="00AC33F8" w:rsidRDefault="00217064" w:rsidP="000E5124">
      <w:pPr>
        <w:ind w:firstLine="567"/>
      </w:pPr>
      <w:r w:rsidRPr="00AC33F8">
        <w:t>ППССЗ</w:t>
      </w:r>
      <w:r w:rsidR="000E5124" w:rsidRPr="00AC33F8"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091018" w:rsidRPr="00AC33F8" w:rsidRDefault="000E5124" w:rsidP="00091018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Выпускник </w:t>
      </w:r>
      <w:r w:rsidR="00D40D0F" w:rsidRPr="00AC33F8">
        <w:rPr>
          <w:rFonts w:ascii="Times New Roman" w:hAnsi="Times New Roman"/>
          <w:sz w:val="24"/>
          <w:szCs w:val="24"/>
        </w:rPr>
        <w:t>колледжа</w:t>
      </w:r>
      <w:r w:rsidRPr="00AC33F8">
        <w:rPr>
          <w:rFonts w:ascii="Times New Roman" w:hAnsi="Times New Roman"/>
          <w:sz w:val="24"/>
          <w:szCs w:val="24"/>
        </w:rPr>
        <w:t xml:space="preserve"> в результате освоения </w:t>
      </w:r>
      <w:r w:rsidR="00217064" w:rsidRPr="00AC33F8">
        <w:rPr>
          <w:rFonts w:ascii="Times New Roman" w:hAnsi="Times New Roman"/>
          <w:sz w:val="24"/>
          <w:szCs w:val="24"/>
        </w:rPr>
        <w:t>ППССЗ</w:t>
      </w:r>
      <w:r w:rsidRPr="00AC33F8">
        <w:rPr>
          <w:rFonts w:ascii="Times New Roman" w:hAnsi="Times New Roman"/>
          <w:sz w:val="24"/>
          <w:szCs w:val="24"/>
        </w:rPr>
        <w:t xml:space="preserve"> специальности </w:t>
      </w:r>
      <w:r w:rsidR="0013546A" w:rsidRPr="00AC33F8">
        <w:rPr>
          <w:rFonts w:ascii="Times New Roman" w:hAnsi="Times New Roman"/>
          <w:sz w:val="24"/>
          <w:szCs w:val="24"/>
        </w:rPr>
        <w:t>43.02.01</w:t>
      </w:r>
      <w:r w:rsidR="0039597D" w:rsidRPr="00AC33F8">
        <w:rPr>
          <w:rFonts w:ascii="Times New Roman" w:hAnsi="Times New Roman"/>
          <w:sz w:val="24"/>
          <w:szCs w:val="24"/>
        </w:rPr>
        <w:t xml:space="preserve"> Организация обслуживания в общественном питании</w:t>
      </w:r>
      <w:r w:rsidRPr="00AC33F8">
        <w:rPr>
          <w:rFonts w:ascii="Times New Roman" w:hAnsi="Times New Roman"/>
          <w:sz w:val="24"/>
          <w:szCs w:val="24"/>
        </w:rPr>
        <w:t xml:space="preserve"> </w:t>
      </w:r>
      <w:r w:rsidR="001E768B" w:rsidRPr="00AC33F8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базовой подготовки </w:t>
      </w:r>
      <w:r w:rsidRPr="00AC33F8">
        <w:rPr>
          <w:rFonts w:ascii="Times New Roman" w:hAnsi="Times New Roman"/>
          <w:sz w:val="24"/>
          <w:szCs w:val="24"/>
        </w:rPr>
        <w:t>будет профессионально готов к деятельности по</w:t>
      </w:r>
      <w:r w:rsidR="00091018" w:rsidRPr="00AC33F8">
        <w:rPr>
          <w:rFonts w:ascii="Times New Roman" w:hAnsi="Times New Roman"/>
          <w:sz w:val="24"/>
          <w:szCs w:val="24"/>
        </w:rPr>
        <w:t>:</w:t>
      </w:r>
    </w:p>
    <w:p w:rsidR="0039597D" w:rsidRPr="00AC33F8" w:rsidRDefault="00087D49" w:rsidP="00D84C3D">
      <w:pPr>
        <w:pStyle w:val="a4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Организации</w:t>
      </w:r>
      <w:r w:rsidR="0039597D" w:rsidRPr="00AC33F8">
        <w:rPr>
          <w:rFonts w:ascii="Times New Roman" w:hAnsi="Times New Roman"/>
          <w:sz w:val="24"/>
          <w:szCs w:val="24"/>
        </w:rPr>
        <w:t xml:space="preserve"> питания в организациях общественного питания</w:t>
      </w:r>
      <w:r w:rsidR="00091018" w:rsidRPr="00AC33F8">
        <w:rPr>
          <w:rFonts w:ascii="Times New Roman" w:hAnsi="Times New Roman"/>
          <w:sz w:val="24"/>
          <w:szCs w:val="24"/>
        </w:rPr>
        <w:t>.</w:t>
      </w:r>
    </w:p>
    <w:p w:rsidR="0039597D" w:rsidRPr="00AC33F8" w:rsidRDefault="00087D49" w:rsidP="00D84C3D">
      <w:pPr>
        <w:pStyle w:val="a4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AC33F8">
        <w:rPr>
          <w:rFonts w:ascii="Times New Roman" w:hAnsi="Times New Roman"/>
        </w:rPr>
        <w:t>Организации</w:t>
      </w:r>
      <w:r w:rsidR="0039597D" w:rsidRPr="00AC33F8">
        <w:rPr>
          <w:rFonts w:ascii="Times New Roman" w:hAnsi="Times New Roman"/>
        </w:rPr>
        <w:t xml:space="preserve"> обслуживания в организациях общественного питания.</w:t>
      </w:r>
    </w:p>
    <w:p w:rsidR="0039597D" w:rsidRPr="00AC33F8" w:rsidRDefault="00091018" w:rsidP="00D84C3D">
      <w:pPr>
        <w:pStyle w:val="a4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AC33F8">
        <w:rPr>
          <w:rFonts w:ascii="Times New Roman" w:hAnsi="Times New Roman"/>
        </w:rPr>
        <w:t>М</w:t>
      </w:r>
      <w:r w:rsidR="0039597D" w:rsidRPr="00AC33F8">
        <w:rPr>
          <w:rFonts w:ascii="Times New Roman" w:hAnsi="Times New Roman"/>
        </w:rPr>
        <w:t>аркетингов</w:t>
      </w:r>
      <w:r w:rsidR="00087D49" w:rsidRPr="00AC33F8">
        <w:rPr>
          <w:rFonts w:ascii="Times New Roman" w:hAnsi="Times New Roman"/>
        </w:rPr>
        <w:t>ой</w:t>
      </w:r>
      <w:r w:rsidR="0039597D" w:rsidRPr="00AC33F8">
        <w:rPr>
          <w:rFonts w:ascii="Times New Roman" w:hAnsi="Times New Roman"/>
        </w:rPr>
        <w:t xml:space="preserve"> деятельност</w:t>
      </w:r>
      <w:r w:rsidR="00087D49" w:rsidRPr="00AC33F8">
        <w:rPr>
          <w:rFonts w:ascii="Times New Roman" w:hAnsi="Times New Roman"/>
        </w:rPr>
        <w:t>и</w:t>
      </w:r>
      <w:r w:rsidR="0039597D" w:rsidRPr="00AC33F8">
        <w:rPr>
          <w:rFonts w:ascii="Times New Roman" w:hAnsi="Times New Roman"/>
        </w:rPr>
        <w:t xml:space="preserve"> в организациях общественного питании.</w:t>
      </w:r>
    </w:p>
    <w:p w:rsidR="0039597D" w:rsidRPr="00AC33F8" w:rsidRDefault="0039597D" w:rsidP="00D84C3D">
      <w:pPr>
        <w:pStyle w:val="a4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AC33F8">
        <w:rPr>
          <w:rFonts w:ascii="Times New Roman" w:hAnsi="Times New Roman"/>
        </w:rPr>
        <w:t>Контрол</w:t>
      </w:r>
      <w:r w:rsidR="00087D49" w:rsidRPr="00AC33F8">
        <w:rPr>
          <w:rFonts w:ascii="Times New Roman" w:hAnsi="Times New Roman"/>
        </w:rPr>
        <w:t>ю</w:t>
      </w:r>
      <w:r w:rsidRPr="00AC33F8">
        <w:rPr>
          <w:rFonts w:ascii="Times New Roman" w:hAnsi="Times New Roman"/>
        </w:rPr>
        <w:t xml:space="preserve"> качества продукции и услуг общественного питания</w:t>
      </w:r>
    </w:p>
    <w:p w:rsidR="00AC2FB4" w:rsidRPr="00AC33F8" w:rsidRDefault="0039597D" w:rsidP="00D84C3D">
      <w:pPr>
        <w:pStyle w:val="a4"/>
        <w:numPr>
          <w:ilvl w:val="0"/>
          <w:numId w:val="35"/>
        </w:numPr>
        <w:spacing w:after="0"/>
        <w:rPr>
          <w:i/>
        </w:rPr>
      </w:pPr>
      <w:r w:rsidRPr="00AC33F8">
        <w:rPr>
          <w:rFonts w:ascii="Times New Roman" w:hAnsi="Times New Roman"/>
        </w:rPr>
        <w:t>Выполнение работ по одной или нескольким профессиям рабочих, должностям служащих</w:t>
      </w:r>
    </w:p>
    <w:p w:rsidR="000E5124" w:rsidRPr="00AC33F8" w:rsidRDefault="0039597D" w:rsidP="00AC2FB4">
      <w:pPr>
        <w:pStyle w:val="a4"/>
        <w:rPr>
          <w:i/>
        </w:rPr>
      </w:pPr>
      <w:r w:rsidRPr="00AC33F8">
        <w:rPr>
          <w:rFonts w:ascii="Times New Roman" w:hAnsi="Times New Roman"/>
        </w:rPr>
        <w:t xml:space="preserve"> </w:t>
      </w:r>
      <w:r w:rsidR="000E5124" w:rsidRPr="00AC33F8">
        <w:t>(</w:t>
      </w:r>
      <w:r w:rsidR="000E5124" w:rsidRPr="00AC33F8">
        <w:rPr>
          <w:i/>
        </w:rPr>
        <w:t>в соответствии с п.4.3.ФГОС)</w:t>
      </w:r>
    </w:p>
    <w:p w:rsidR="00FE2FB8" w:rsidRPr="00AC33F8" w:rsidRDefault="00AB41DB" w:rsidP="000E5124">
      <w:pPr>
        <w:ind w:firstLine="567"/>
      </w:pPr>
      <w:r w:rsidRPr="00AC33F8">
        <w:t xml:space="preserve">Также будет готов работать </w:t>
      </w:r>
      <w:r w:rsidR="00FE2FB8" w:rsidRPr="00AC33F8">
        <w:t>с нормативными документами, справочной литературой и другими информационными источниками;</w:t>
      </w:r>
      <w:r w:rsidRPr="00AC33F8">
        <w:t xml:space="preserve"> собирать </w:t>
      </w:r>
      <w:r w:rsidR="00FE2FB8" w:rsidRPr="00AC33F8">
        <w:t>информаци</w:t>
      </w:r>
      <w:r w:rsidRPr="00AC33F8">
        <w:t>ю</w:t>
      </w:r>
      <w:r w:rsidR="00FE2FB8" w:rsidRPr="00AC33F8">
        <w:t xml:space="preserve">, </w:t>
      </w:r>
      <w:r w:rsidRPr="00AC33F8">
        <w:t>анализировать</w:t>
      </w:r>
      <w:r w:rsidR="00FE2FB8" w:rsidRPr="00AC33F8">
        <w:t xml:space="preserve"> спрос и ассортиментн</w:t>
      </w:r>
      <w:r w:rsidRPr="00AC33F8">
        <w:t>ую</w:t>
      </w:r>
      <w:r w:rsidR="00FE2FB8" w:rsidRPr="00AC33F8">
        <w:t xml:space="preserve"> политик</w:t>
      </w:r>
      <w:r w:rsidRPr="00AC33F8">
        <w:t>у</w:t>
      </w:r>
      <w:r w:rsidR="00FE2FB8" w:rsidRPr="00AC33F8">
        <w:t xml:space="preserve"> предприятия;</w:t>
      </w:r>
      <w:r w:rsidRPr="00AC33F8">
        <w:t xml:space="preserve"> планировать </w:t>
      </w:r>
      <w:r w:rsidR="00FE2FB8" w:rsidRPr="00AC33F8">
        <w:t>и анализ</w:t>
      </w:r>
      <w:r w:rsidRPr="00AC33F8">
        <w:t>ировать</w:t>
      </w:r>
      <w:r w:rsidR="00FE2FB8" w:rsidRPr="00AC33F8">
        <w:t xml:space="preserve"> деятельност</w:t>
      </w:r>
      <w:r w:rsidRPr="00AC33F8">
        <w:t>ь</w:t>
      </w:r>
      <w:r w:rsidR="00FE2FB8" w:rsidRPr="00AC33F8">
        <w:t xml:space="preserve"> предприятия;</w:t>
      </w:r>
      <w:r w:rsidRPr="00AC33F8">
        <w:t xml:space="preserve"> организовывать</w:t>
      </w:r>
      <w:r w:rsidR="00FE2FB8" w:rsidRPr="00AC33F8">
        <w:t xml:space="preserve"> продовольственно</w:t>
      </w:r>
      <w:r w:rsidRPr="00AC33F8">
        <w:t>е</w:t>
      </w:r>
      <w:r w:rsidR="00FE2FB8" w:rsidRPr="00AC33F8">
        <w:t xml:space="preserve"> и материально-техническо</w:t>
      </w:r>
      <w:r w:rsidRPr="00AC33F8">
        <w:t>е</w:t>
      </w:r>
      <w:r w:rsidR="00FE2FB8" w:rsidRPr="00AC33F8">
        <w:t xml:space="preserve"> снабжени</w:t>
      </w:r>
      <w:r w:rsidRPr="00AC33F8">
        <w:t>е</w:t>
      </w:r>
      <w:r w:rsidR="00FE2FB8" w:rsidRPr="00AC33F8">
        <w:t>;</w:t>
      </w:r>
      <w:r w:rsidRPr="00AC33F8">
        <w:t xml:space="preserve"> вести </w:t>
      </w:r>
      <w:r w:rsidR="00FE2FB8" w:rsidRPr="00AC33F8">
        <w:t>учет товаров, тары и других материальных ценностей, в том числе с использованием компьютерной техники;</w:t>
      </w:r>
      <w:r w:rsidRPr="00AC33F8">
        <w:t xml:space="preserve"> </w:t>
      </w:r>
      <w:r w:rsidR="00FE2FB8" w:rsidRPr="00AC33F8">
        <w:t>обращ</w:t>
      </w:r>
      <w:r w:rsidRPr="00AC33F8">
        <w:t>аться</w:t>
      </w:r>
      <w:r w:rsidR="00FE2FB8" w:rsidRPr="00AC33F8">
        <w:t xml:space="preserve"> с валютой и платежными документами;</w:t>
      </w:r>
      <w:r w:rsidRPr="00AC33F8">
        <w:t xml:space="preserve"> оценивать</w:t>
      </w:r>
      <w:r w:rsidR="00FE2FB8" w:rsidRPr="00AC33F8">
        <w:t xml:space="preserve"> качеств</w:t>
      </w:r>
      <w:r w:rsidRPr="00AC33F8">
        <w:t>о</w:t>
      </w:r>
      <w:r w:rsidR="00FE2FB8" w:rsidRPr="00AC33F8">
        <w:t xml:space="preserve"> продовольственных товаров, продукции и услуг;</w:t>
      </w:r>
      <w:r w:rsidRPr="00AC33F8">
        <w:t xml:space="preserve"> организовывать</w:t>
      </w:r>
      <w:r w:rsidR="00FE2FB8" w:rsidRPr="00AC33F8">
        <w:t xml:space="preserve"> процесс обслуживания потребителей на различных уровнях;</w:t>
      </w:r>
      <w:r w:rsidRPr="00AC33F8">
        <w:t xml:space="preserve"> </w:t>
      </w:r>
      <w:r w:rsidR="00FE2FB8" w:rsidRPr="00AC33F8">
        <w:t>управл</w:t>
      </w:r>
      <w:r w:rsidRPr="00AC33F8">
        <w:t xml:space="preserve">ять </w:t>
      </w:r>
      <w:r w:rsidR="00FE2FB8" w:rsidRPr="00AC33F8">
        <w:t>персоналом;</w:t>
      </w:r>
      <w:r w:rsidRPr="00AC33F8">
        <w:t xml:space="preserve"> </w:t>
      </w:r>
      <w:r w:rsidR="00FE2FB8" w:rsidRPr="00AC33F8">
        <w:t>составл</w:t>
      </w:r>
      <w:r w:rsidRPr="00AC33F8">
        <w:t>ять</w:t>
      </w:r>
      <w:r w:rsidR="00FE2FB8" w:rsidRPr="00AC33F8">
        <w:t xml:space="preserve"> и оформл</w:t>
      </w:r>
      <w:r w:rsidRPr="00AC33F8">
        <w:t>ять</w:t>
      </w:r>
      <w:r w:rsidR="00FE2FB8" w:rsidRPr="00AC33F8">
        <w:t xml:space="preserve"> документаци</w:t>
      </w:r>
      <w:r w:rsidRPr="00AC33F8">
        <w:t>ю</w:t>
      </w:r>
      <w:r w:rsidR="00FE2FB8" w:rsidRPr="00AC33F8">
        <w:t>, использ</w:t>
      </w:r>
      <w:r w:rsidRPr="00AC33F8">
        <w:t xml:space="preserve">уя </w:t>
      </w:r>
      <w:r w:rsidR="00FE2FB8" w:rsidRPr="00AC33F8">
        <w:t>средств оргтехники.</w:t>
      </w:r>
    </w:p>
    <w:p w:rsidR="000E5124" w:rsidRPr="00AC33F8" w:rsidRDefault="00217064" w:rsidP="000E5124">
      <w:pPr>
        <w:ind w:firstLine="567"/>
      </w:pPr>
      <w:r w:rsidRPr="00AC33F8">
        <w:lastRenderedPageBreak/>
        <w:t xml:space="preserve">Программе подготовки специалистов среднего звена </w:t>
      </w:r>
      <w:r w:rsidR="000E5124" w:rsidRPr="00AC33F8">
        <w:t>ориентирована на реализацию следующих принципов:</w:t>
      </w:r>
    </w:p>
    <w:p w:rsidR="000E5124" w:rsidRPr="00AC33F8" w:rsidRDefault="000E5124" w:rsidP="00D84C3D">
      <w:pPr>
        <w:numPr>
          <w:ilvl w:val="0"/>
          <w:numId w:val="13"/>
        </w:numPr>
        <w:tabs>
          <w:tab w:val="clear" w:pos="1440"/>
          <w:tab w:val="left" w:pos="851"/>
        </w:tabs>
        <w:ind w:left="567" w:firstLine="0"/>
      </w:pPr>
      <w:r w:rsidRPr="00AC33F8">
        <w:t>приоритет практикоориентированных знаний выпускника;</w:t>
      </w:r>
    </w:p>
    <w:p w:rsidR="000E5124" w:rsidRPr="00AC33F8" w:rsidRDefault="000E5124" w:rsidP="00D84C3D">
      <w:pPr>
        <w:numPr>
          <w:ilvl w:val="0"/>
          <w:numId w:val="13"/>
        </w:numPr>
        <w:tabs>
          <w:tab w:val="clear" w:pos="1440"/>
          <w:tab w:val="left" w:pos="851"/>
        </w:tabs>
        <w:ind w:left="567" w:firstLine="0"/>
      </w:pPr>
      <w:r w:rsidRPr="00AC33F8">
        <w:t>ориентация на развитие местного и регионального сообщества;</w:t>
      </w:r>
    </w:p>
    <w:p w:rsidR="000E5124" w:rsidRPr="00AC33F8" w:rsidRDefault="000E5124" w:rsidP="00D84C3D">
      <w:pPr>
        <w:numPr>
          <w:ilvl w:val="0"/>
          <w:numId w:val="13"/>
        </w:numPr>
        <w:tabs>
          <w:tab w:val="clear" w:pos="1440"/>
          <w:tab w:val="left" w:pos="851"/>
        </w:tabs>
        <w:ind w:left="567" w:firstLine="0"/>
      </w:pPr>
      <w:r w:rsidRPr="00AC33F8"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0E5124" w:rsidRPr="00AC33F8" w:rsidRDefault="000E5124" w:rsidP="00D84C3D">
      <w:pPr>
        <w:numPr>
          <w:ilvl w:val="0"/>
          <w:numId w:val="13"/>
        </w:numPr>
        <w:tabs>
          <w:tab w:val="clear" w:pos="1440"/>
          <w:tab w:val="left" w:pos="851"/>
        </w:tabs>
        <w:ind w:left="567" w:firstLine="0"/>
      </w:pPr>
      <w:r w:rsidRPr="00AC33F8">
        <w:t>формирование готовности принимать решения и профессионально действ</w:t>
      </w:r>
      <w:r w:rsidR="001200DA" w:rsidRPr="00AC33F8">
        <w:t>овать в нестандартных ситуациях.</w:t>
      </w:r>
    </w:p>
    <w:p w:rsidR="000E5124" w:rsidRPr="00AC33F8" w:rsidRDefault="000E5124" w:rsidP="00D40D0F">
      <w:pPr>
        <w:tabs>
          <w:tab w:val="num" w:pos="567"/>
          <w:tab w:val="left" w:pos="993"/>
        </w:tabs>
        <w:ind w:left="567" w:firstLine="87"/>
        <w:rPr>
          <w:sz w:val="28"/>
          <w:szCs w:val="28"/>
        </w:rPr>
      </w:pPr>
    </w:p>
    <w:p w:rsidR="000E5124" w:rsidRPr="00AC33F8" w:rsidRDefault="000E5124" w:rsidP="00526A57">
      <w:pPr>
        <w:ind w:firstLine="567"/>
        <w:rPr>
          <w:rFonts w:ascii="Arial" w:hAnsi="Arial" w:cs="Arial"/>
          <w:sz w:val="26"/>
          <w:szCs w:val="26"/>
        </w:rPr>
      </w:pPr>
      <w:bookmarkStart w:id="10" w:name="_Toc310435905"/>
      <w:r w:rsidRPr="00AC33F8">
        <w:rPr>
          <w:rFonts w:ascii="Arial" w:hAnsi="Arial" w:cs="Arial"/>
          <w:sz w:val="26"/>
          <w:szCs w:val="26"/>
        </w:rPr>
        <w:t xml:space="preserve">1.3.2. Срок освоения </w:t>
      </w:r>
      <w:bookmarkEnd w:id="10"/>
      <w:r w:rsidR="00217064" w:rsidRPr="00AC33F8">
        <w:rPr>
          <w:rFonts w:ascii="Arial" w:hAnsi="Arial" w:cs="Arial"/>
          <w:sz w:val="26"/>
          <w:szCs w:val="26"/>
        </w:rPr>
        <w:t>ППССЗ</w:t>
      </w:r>
    </w:p>
    <w:p w:rsidR="00526A57" w:rsidRPr="00AC33F8" w:rsidRDefault="00526A57" w:rsidP="00526A57">
      <w:pPr>
        <w:ind w:firstLine="567"/>
        <w:rPr>
          <w:rFonts w:ascii="Arial" w:hAnsi="Arial" w:cs="Arial"/>
          <w:sz w:val="26"/>
          <w:szCs w:val="26"/>
        </w:rPr>
      </w:pPr>
    </w:p>
    <w:p w:rsidR="000E5124" w:rsidRPr="00AC33F8" w:rsidRDefault="000E5124" w:rsidP="000E51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 xml:space="preserve">Нормативные сроки </w:t>
      </w:r>
      <w:r w:rsidR="00217064" w:rsidRPr="00AC33F8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</w:t>
      </w:r>
      <w:r w:rsidRPr="00AC33F8">
        <w:rPr>
          <w:rFonts w:ascii="Times New Roman" w:hAnsi="Times New Roman" w:cs="Times New Roman"/>
          <w:sz w:val="24"/>
          <w:szCs w:val="24"/>
        </w:rPr>
        <w:t xml:space="preserve"> базовой подготовки специальности </w:t>
      </w:r>
      <w:r w:rsidR="002B0F6C" w:rsidRPr="00AC33F8">
        <w:rPr>
          <w:rFonts w:ascii="Times New Roman" w:hAnsi="Times New Roman" w:cs="Times New Roman"/>
          <w:sz w:val="24"/>
          <w:szCs w:val="24"/>
        </w:rPr>
        <w:t>Организация обслуживания в общественном питании</w:t>
      </w:r>
      <w:r w:rsidRPr="00AC33F8">
        <w:rPr>
          <w:rFonts w:ascii="Times New Roman" w:hAnsi="Times New Roman" w:cs="Times New Roman"/>
          <w:sz w:val="24"/>
          <w:szCs w:val="24"/>
        </w:rPr>
        <w:t xml:space="preserve"> при очной форме получения образования и присваиваемая квалификация приводятся в таблице</w:t>
      </w:r>
      <w:r w:rsidR="00526A57" w:rsidRPr="00AC33F8">
        <w:rPr>
          <w:rFonts w:ascii="Times New Roman" w:hAnsi="Times New Roman" w:cs="Times New Roman"/>
          <w:sz w:val="24"/>
          <w:szCs w:val="24"/>
        </w:rPr>
        <w:t>1</w:t>
      </w:r>
      <w:r w:rsidRPr="00AC33F8">
        <w:rPr>
          <w:rFonts w:ascii="Times New Roman" w:hAnsi="Times New Roman" w:cs="Times New Roman"/>
          <w:sz w:val="24"/>
          <w:szCs w:val="24"/>
        </w:rPr>
        <w:t>.</w:t>
      </w:r>
    </w:p>
    <w:p w:rsidR="00526A57" w:rsidRPr="00AC33F8" w:rsidRDefault="00526A57" w:rsidP="000E51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Таблица 1- Нормативные сроки освоения</w:t>
      </w:r>
      <w:r w:rsidR="00217064" w:rsidRPr="00AC33F8">
        <w:rPr>
          <w:rFonts w:ascii="Times New Roman" w:hAnsi="Times New Roman" w:cs="Times New Roman"/>
          <w:sz w:val="24"/>
          <w:szCs w:val="24"/>
        </w:rPr>
        <w:t xml:space="preserve"> программа подготовки специалистов среднего звена</w:t>
      </w:r>
      <w:r w:rsidRPr="00AC33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565"/>
        <w:gridCol w:w="3915"/>
      </w:tblGrid>
      <w:tr w:rsidR="000E5124" w:rsidRPr="00AC33F8" w:rsidTr="00EE1573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AC33F8" w:rsidRDefault="000E5124" w:rsidP="00EE1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AC33F8" w:rsidRDefault="000E5124" w:rsidP="00EE1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AC33F8" w:rsidRDefault="000E5124" w:rsidP="00217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освоения </w:t>
            </w:r>
            <w:r w:rsidR="00217064" w:rsidRPr="00AC33F8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7064" w:rsidRPr="00AC33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подготовки при очной форме получения образования</w:t>
            </w:r>
          </w:p>
        </w:tc>
      </w:tr>
      <w:tr w:rsidR="000E5124" w:rsidRPr="00AC33F8" w:rsidTr="00EE1573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AC33F8" w:rsidRDefault="000E5124" w:rsidP="002170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124" w:rsidRPr="00AC33F8" w:rsidRDefault="002B0F6C" w:rsidP="00EE1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AC33F8" w:rsidRDefault="002B0F6C" w:rsidP="00EE1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124"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5124"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0E5124" w:rsidRPr="00AC33F8" w:rsidTr="00EE1573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AC33F8" w:rsidRDefault="004A42D5" w:rsidP="002170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AC33F8" w:rsidRDefault="000E5124" w:rsidP="00EE1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AC33F8" w:rsidRDefault="000E5124" w:rsidP="00D84C3D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23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года 10 месяцев</w:t>
            </w:r>
          </w:p>
        </w:tc>
      </w:tr>
    </w:tbl>
    <w:p w:rsidR="000E5124" w:rsidRPr="00AC33F8" w:rsidRDefault="000E5124" w:rsidP="000E512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0914" w:rsidRPr="00AC33F8" w:rsidRDefault="00C00914" w:rsidP="00C00914">
      <w:pPr>
        <w:ind w:firstLine="567"/>
        <w:rPr>
          <w:rFonts w:eastAsia="Calibri"/>
          <w:lang w:eastAsia="en-US"/>
        </w:rPr>
      </w:pPr>
      <w:r w:rsidRPr="00AC33F8">
        <w:rPr>
          <w:rFonts w:eastAsia="Calibri"/>
          <w:lang w:eastAsia="en-US"/>
        </w:rPr>
        <w:t xml:space="preserve">Срок освоения ППССЗ базовой подготовки по заочной форме получения образования увеличивается: </w:t>
      </w:r>
    </w:p>
    <w:p w:rsidR="00C00914" w:rsidRPr="00AC33F8" w:rsidRDefault="00C00914" w:rsidP="00C00914">
      <w:pPr>
        <w:ind w:firstLine="567"/>
        <w:rPr>
          <w:rFonts w:eastAsia="Calibri"/>
          <w:lang w:eastAsia="en-US"/>
        </w:rPr>
      </w:pPr>
      <w:r w:rsidRPr="00AC33F8">
        <w:rPr>
          <w:rFonts w:eastAsia="Calibri"/>
          <w:lang w:eastAsia="en-US"/>
        </w:rPr>
        <w:t xml:space="preserve"> на базе среднего общего образования не более чем на 1 год;</w:t>
      </w:r>
    </w:p>
    <w:p w:rsidR="000E5124" w:rsidRPr="00AC33F8" w:rsidRDefault="00C00914" w:rsidP="00C00914">
      <w:pPr>
        <w:ind w:firstLine="567"/>
        <w:rPr>
          <w:b/>
          <w:sz w:val="28"/>
          <w:szCs w:val="28"/>
        </w:rPr>
      </w:pPr>
      <w:r w:rsidRPr="00AC33F8">
        <w:rPr>
          <w:rFonts w:eastAsia="Calibri"/>
          <w:lang w:eastAsia="en-US"/>
        </w:rPr>
        <w:t>на базе основного общего образования не более чем на 1,5 года.</w:t>
      </w:r>
    </w:p>
    <w:p w:rsidR="00C00914" w:rsidRPr="00AC33F8" w:rsidRDefault="00C00914" w:rsidP="00526A57">
      <w:pPr>
        <w:ind w:firstLine="567"/>
        <w:jc w:val="left"/>
        <w:rPr>
          <w:rFonts w:ascii="Arial" w:hAnsi="Arial" w:cs="Arial"/>
          <w:sz w:val="26"/>
          <w:szCs w:val="26"/>
        </w:rPr>
      </w:pPr>
    </w:p>
    <w:p w:rsidR="000E5124" w:rsidRPr="00AC33F8" w:rsidRDefault="000E5124" w:rsidP="00526A57">
      <w:pPr>
        <w:ind w:firstLine="567"/>
        <w:jc w:val="left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 xml:space="preserve">1.3.3. Трудоемкость </w:t>
      </w:r>
      <w:r w:rsidR="00217064" w:rsidRPr="00AC33F8">
        <w:rPr>
          <w:rFonts w:ascii="Arial" w:hAnsi="Arial" w:cs="Arial"/>
          <w:sz w:val="26"/>
          <w:szCs w:val="26"/>
        </w:rPr>
        <w:t>ППССЗ</w:t>
      </w:r>
    </w:p>
    <w:p w:rsidR="000E5124" w:rsidRPr="00AC33F8" w:rsidRDefault="000E5124" w:rsidP="000E5124">
      <w:pPr>
        <w:ind w:firstLine="567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58"/>
        <w:gridCol w:w="1560"/>
      </w:tblGrid>
      <w:tr w:rsidR="000E5124" w:rsidRPr="00AC33F8" w:rsidTr="00EE1573">
        <w:tc>
          <w:tcPr>
            <w:tcW w:w="6588" w:type="dxa"/>
            <w:shd w:val="clear" w:color="auto" w:fill="auto"/>
          </w:tcPr>
          <w:p w:rsidR="000E5124" w:rsidRPr="00AC33F8" w:rsidRDefault="000E5124" w:rsidP="00EE1573">
            <w:pPr>
              <w:ind w:firstLine="567"/>
              <w:jc w:val="center"/>
              <w:rPr>
                <w:b/>
              </w:rPr>
            </w:pPr>
            <w:r w:rsidRPr="00AC33F8">
              <w:rPr>
                <w:b/>
              </w:rPr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0E5124" w:rsidRPr="00AC33F8" w:rsidRDefault="000E5124" w:rsidP="00EE1573">
            <w:pPr>
              <w:ind w:firstLine="0"/>
              <w:rPr>
                <w:b/>
              </w:rPr>
            </w:pPr>
            <w:r w:rsidRPr="00AC33F8">
              <w:rPr>
                <w:b/>
              </w:rPr>
              <w:t>Число недель</w:t>
            </w:r>
          </w:p>
        </w:tc>
        <w:tc>
          <w:tcPr>
            <w:tcW w:w="1560" w:type="dxa"/>
            <w:shd w:val="clear" w:color="auto" w:fill="auto"/>
          </w:tcPr>
          <w:p w:rsidR="000E5124" w:rsidRPr="00AC33F8" w:rsidRDefault="000E5124" w:rsidP="00EE1573">
            <w:pPr>
              <w:ind w:firstLine="0"/>
              <w:rPr>
                <w:b/>
              </w:rPr>
            </w:pPr>
            <w:r w:rsidRPr="00AC33F8">
              <w:rPr>
                <w:b/>
              </w:rPr>
              <w:t>Количество часов</w:t>
            </w:r>
          </w:p>
        </w:tc>
      </w:tr>
      <w:tr w:rsidR="000E5124" w:rsidRPr="00AC33F8" w:rsidTr="00EE1573">
        <w:tc>
          <w:tcPr>
            <w:tcW w:w="6588" w:type="dxa"/>
            <w:shd w:val="clear" w:color="auto" w:fill="auto"/>
          </w:tcPr>
          <w:p w:rsidR="000E5124" w:rsidRPr="00AC33F8" w:rsidRDefault="000E5124" w:rsidP="00EE1573">
            <w:pPr>
              <w:ind w:firstLine="567"/>
            </w:pPr>
            <w:r w:rsidRPr="00AC33F8">
              <w:t>Аудиторная нагрузка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0E5124" w:rsidRPr="00AC33F8" w:rsidRDefault="005750A7" w:rsidP="00EE1573">
            <w:pPr>
              <w:ind w:firstLine="567"/>
              <w:jc w:val="center"/>
            </w:pPr>
            <w:r w:rsidRPr="00AC33F8">
              <w:t>122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AC33F8" w:rsidRDefault="005750A7" w:rsidP="00A43F20">
            <w:pPr>
              <w:ind w:firstLine="567"/>
              <w:jc w:val="center"/>
            </w:pPr>
            <w:r w:rsidRPr="00AC33F8">
              <w:t>4382</w:t>
            </w:r>
          </w:p>
        </w:tc>
      </w:tr>
      <w:tr w:rsidR="000E5124" w:rsidRPr="00AC33F8" w:rsidTr="00EE1573">
        <w:tc>
          <w:tcPr>
            <w:tcW w:w="6588" w:type="dxa"/>
            <w:shd w:val="clear" w:color="auto" w:fill="auto"/>
          </w:tcPr>
          <w:p w:rsidR="000E5124" w:rsidRPr="00AC33F8" w:rsidRDefault="000E5124" w:rsidP="00EE1573">
            <w:pPr>
              <w:ind w:firstLine="567"/>
            </w:pPr>
            <w:r w:rsidRPr="00AC33F8">
              <w:t xml:space="preserve">Самостоятельная работа 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0E5124" w:rsidRPr="00AC33F8" w:rsidRDefault="000E5124" w:rsidP="00EE1573">
            <w:pPr>
              <w:ind w:firstLine="56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AC33F8" w:rsidRDefault="005750A7" w:rsidP="00EE1573">
            <w:pPr>
              <w:ind w:firstLine="567"/>
              <w:jc w:val="center"/>
            </w:pPr>
            <w:r w:rsidRPr="00AC33F8">
              <w:t>2196</w:t>
            </w:r>
          </w:p>
        </w:tc>
      </w:tr>
      <w:tr w:rsidR="000E5124" w:rsidRPr="00AC33F8" w:rsidTr="00EE1573">
        <w:tc>
          <w:tcPr>
            <w:tcW w:w="6588" w:type="dxa"/>
            <w:shd w:val="clear" w:color="auto" w:fill="auto"/>
          </w:tcPr>
          <w:p w:rsidR="000E5124" w:rsidRPr="00AC33F8" w:rsidRDefault="000E5124" w:rsidP="00EE1573">
            <w:pPr>
              <w:ind w:firstLine="567"/>
            </w:pPr>
            <w:r w:rsidRPr="00AC33F8"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E5124" w:rsidRPr="00AC33F8" w:rsidRDefault="005750A7" w:rsidP="00EE1573">
            <w:pPr>
              <w:ind w:firstLine="567"/>
              <w:jc w:val="center"/>
            </w:pPr>
            <w:r w:rsidRPr="00AC33F8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AC33F8" w:rsidRDefault="005750A7" w:rsidP="00EE1573">
            <w:pPr>
              <w:ind w:firstLine="567"/>
              <w:jc w:val="center"/>
            </w:pPr>
            <w:r w:rsidRPr="00AC33F8">
              <w:t>432</w:t>
            </w:r>
          </w:p>
        </w:tc>
      </w:tr>
      <w:tr w:rsidR="000E5124" w:rsidRPr="00AC33F8" w:rsidTr="00EE1573">
        <w:tc>
          <w:tcPr>
            <w:tcW w:w="6588" w:type="dxa"/>
            <w:shd w:val="clear" w:color="auto" w:fill="auto"/>
          </w:tcPr>
          <w:p w:rsidR="000E5124" w:rsidRPr="00AC33F8" w:rsidRDefault="000E5124" w:rsidP="00EE1573">
            <w:pPr>
              <w:ind w:firstLine="567"/>
            </w:pPr>
            <w:r w:rsidRPr="00AC33F8">
              <w:t xml:space="preserve">Производственная практика (по профилю специальности)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E5124" w:rsidRPr="00AC33F8" w:rsidRDefault="005750A7" w:rsidP="00EE1573">
            <w:pPr>
              <w:ind w:firstLine="567"/>
              <w:jc w:val="center"/>
            </w:pPr>
            <w:r w:rsidRPr="00AC33F8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AC33F8" w:rsidRDefault="005750A7" w:rsidP="005750A7">
            <w:pPr>
              <w:ind w:firstLine="567"/>
              <w:jc w:val="center"/>
            </w:pPr>
            <w:r w:rsidRPr="00AC33F8">
              <w:t>504</w:t>
            </w:r>
          </w:p>
        </w:tc>
      </w:tr>
      <w:tr w:rsidR="000E5124" w:rsidRPr="00AC33F8" w:rsidTr="00EE1573">
        <w:tc>
          <w:tcPr>
            <w:tcW w:w="6588" w:type="dxa"/>
            <w:shd w:val="clear" w:color="auto" w:fill="auto"/>
          </w:tcPr>
          <w:p w:rsidR="000E5124" w:rsidRPr="00AC33F8" w:rsidRDefault="000E5124" w:rsidP="00EE1573">
            <w:pPr>
              <w:ind w:firstLine="567"/>
            </w:pPr>
            <w:r w:rsidRPr="00AC33F8">
              <w:t>Производственная практика (преддипломная)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E5124" w:rsidRPr="00AC33F8" w:rsidRDefault="005750A7" w:rsidP="00EE1573">
            <w:pPr>
              <w:ind w:firstLine="567"/>
              <w:jc w:val="center"/>
            </w:pPr>
            <w:r w:rsidRPr="00AC33F8"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AC33F8" w:rsidRDefault="000E5124" w:rsidP="00EE1573">
            <w:pPr>
              <w:ind w:firstLine="567"/>
              <w:jc w:val="center"/>
            </w:pPr>
          </w:p>
        </w:tc>
      </w:tr>
      <w:tr w:rsidR="000E5124" w:rsidRPr="00AC33F8" w:rsidTr="00EE1573">
        <w:tc>
          <w:tcPr>
            <w:tcW w:w="6588" w:type="dxa"/>
            <w:shd w:val="clear" w:color="auto" w:fill="auto"/>
          </w:tcPr>
          <w:p w:rsidR="000E5124" w:rsidRPr="00AC33F8" w:rsidRDefault="000E5124" w:rsidP="00EE1573">
            <w:pPr>
              <w:ind w:firstLine="567"/>
            </w:pPr>
            <w:r w:rsidRPr="00AC33F8"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E5124" w:rsidRPr="00AC33F8" w:rsidRDefault="005750A7" w:rsidP="00EE1573">
            <w:pPr>
              <w:ind w:firstLine="567"/>
              <w:jc w:val="center"/>
            </w:pPr>
            <w:r w:rsidRPr="00AC33F8"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AC33F8" w:rsidRDefault="000E5124" w:rsidP="00EE1573">
            <w:pPr>
              <w:ind w:firstLine="567"/>
              <w:jc w:val="center"/>
            </w:pPr>
          </w:p>
        </w:tc>
      </w:tr>
      <w:tr w:rsidR="000E5124" w:rsidRPr="00AC33F8" w:rsidTr="00EE1573">
        <w:tc>
          <w:tcPr>
            <w:tcW w:w="6588" w:type="dxa"/>
            <w:shd w:val="clear" w:color="auto" w:fill="auto"/>
          </w:tcPr>
          <w:p w:rsidR="000E5124" w:rsidRPr="00AC33F8" w:rsidRDefault="000E5124" w:rsidP="00EE1573">
            <w:pPr>
              <w:ind w:firstLine="567"/>
            </w:pPr>
            <w:r w:rsidRPr="00AC33F8"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E5124" w:rsidRPr="00AC33F8" w:rsidRDefault="005750A7" w:rsidP="00EE1573">
            <w:pPr>
              <w:ind w:firstLine="567"/>
              <w:jc w:val="center"/>
            </w:pPr>
            <w:r w:rsidRPr="00AC33F8"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AC33F8" w:rsidRDefault="000E5124" w:rsidP="00EE1573">
            <w:pPr>
              <w:ind w:firstLine="567"/>
              <w:jc w:val="center"/>
            </w:pPr>
          </w:p>
        </w:tc>
      </w:tr>
      <w:tr w:rsidR="000E5124" w:rsidRPr="00AC33F8" w:rsidTr="00EE1573">
        <w:tc>
          <w:tcPr>
            <w:tcW w:w="6588" w:type="dxa"/>
            <w:shd w:val="clear" w:color="auto" w:fill="auto"/>
          </w:tcPr>
          <w:p w:rsidR="000E5124" w:rsidRPr="00AC33F8" w:rsidRDefault="000E5124" w:rsidP="00EE1573">
            <w:pPr>
              <w:ind w:firstLine="567"/>
            </w:pPr>
            <w:r w:rsidRPr="00AC33F8">
              <w:t>Каникулярное время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E5124" w:rsidRPr="00AC33F8" w:rsidRDefault="005750A7" w:rsidP="00EE1573">
            <w:pPr>
              <w:ind w:firstLine="567"/>
              <w:jc w:val="center"/>
            </w:pPr>
            <w:r w:rsidRPr="00AC33F8"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AC33F8" w:rsidRDefault="000E5124" w:rsidP="00EE1573">
            <w:pPr>
              <w:ind w:firstLine="567"/>
              <w:jc w:val="center"/>
            </w:pPr>
          </w:p>
        </w:tc>
      </w:tr>
      <w:tr w:rsidR="000E5124" w:rsidRPr="00AC33F8" w:rsidTr="00EE1573">
        <w:tc>
          <w:tcPr>
            <w:tcW w:w="6588" w:type="dxa"/>
            <w:shd w:val="clear" w:color="auto" w:fill="auto"/>
          </w:tcPr>
          <w:p w:rsidR="000E5124" w:rsidRPr="00AC33F8" w:rsidRDefault="000E5124" w:rsidP="00EE1573">
            <w:pPr>
              <w:ind w:firstLine="567"/>
              <w:jc w:val="right"/>
            </w:pPr>
            <w:r w:rsidRPr="00AC33F8">
              <w:rPr>
                <w:b/>
              </w:rPr>
              <w:t>Итого</w:t>
            </w:r>
            <w:r w:rsidRPr="00AC33F8">
              <w:t>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E5124" w:rsidRPr="00AC33F8" w:rsidRDefault="005750A7" w:rsidP="00EE1573">
            <w:pPr>
              <w:ind w:firstLine="567"/>
              <w:jc w:val="center"/>
            </w:pPr>
            <w:r w:rsidRPr="00AC33F8">
              <w:t>199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AC33F8" w:rsidRDefault="00AB41DB" w:rsidP="00EE1573">
            <w:pPr>
              <w:ind w:firstLine="567"/>
              <w:jc w:val="center"/>
            </w:pPr>
            <w:r w:rsidRPr="00AC33F8">
              <w:t>7514</w:t>
            </w:r>
          </w:p>
        </w:tc>
      </w:tr>
    </w:tbl>
    <w:p w:rsidR="00DE3796" w:rsidRPr="00AC33F8" w:rsidRDefault="00DE3796" w:rsidP="000E5124">
      <w:pPr>
        <w:ind w:firstLine="567"/>
        <w:jc w:val="center"/>
        <w:rPr>
          <w:b/>
          <w:bCs/>
          <w:sz w:val="28"/>
          <w:szCs w:val="28"/>
        </w:rPr>
      </w:pPr>
      <w:bookmarkStart w:id="11" w:name="_Toc310435906"/>
    </w:p>
    <w:p w:rsidR="000E5124" w:rsidRPr="00AC33F8" w:rsidRDefault="000E5124" w:rsidP="00DE3796">
      <w:pPr>
        <w:ind w:firstLine="567"/>
        <w:jc w:val="left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 xml:space="preserve">1.3.4. Особенности </w:t>
      </w:r>
      <w:r w:rsidR="00733025" w:rsidRPr="00AC33F8">
        <w:rPr>
          <w:rFonts w:ascii="Arial" w:hAnsi="Arial" w:cs="Arial"/>
          <w:sz w:val="26"/>
          <w:szCs w:val="26"/>
        </w:rPr>
        <w:t>ППССЗ</w:t>
      </w:r>
    </w:p>
    <w:p w:rsidR="00DE3796" w:rsidRPr="00AC33F8" w:rsidRDefault="00DE3796" w:rsidP="000E5124">
      <w:pPr>
        <w:ind w:firstLine="567"/>
        <w:jc w:val="center"/>
        <w:rPr>
          <w:b/>
          <w:bCs/>
          <w:sz w:val="28"/>
          <w:szCs w:val="28"/>
        </w:rPr>
      </w:pPr>
    </w:p>
    <w:p w:rsidR="000E5124" w:rsidRPr="00AC33F8" w:rsidRDefault="00183EF2" w:rsidP="000E5124">
      <w:pPr>
        <w:ind w:firstLine="567"/>
        <w:rPr>
          <w:bCs/>
        </w:rPr>
      </w:pPr>
      <w:r w:rsidRPr="00AC33F8">
        <w:rPr>
          <w:bCs/>
        </w:rPr>
        <w:t>П</w:t>
      </w:r>
      <w:r w:rsidR="000E5124" w:rsidRPr="00AC33F8">
        <w:rPr>
          <w:bCs/>
        </w:rPr>
        <w:t>одготовка специалистов</w:t>
      </w:r>
      <w:r w:rsidRPr="00AC33F8">
        <w:rPr>
          <w:bCs/>
        </w:rPr>
        <w:t xml:space="preserve"> ведется</w:t>
      </w:r>
      <w:r w:rsidR="000E5124" w:rsidRPr="00AC33F8">
        <w:rPr>
          <w:bCs/>
        </w:rPr>
        <w:t xml:space="preserve"> на фундаментальной </w:t>
      </w:r>
      <w:r w:rsidR="003B2FAD" w:rsidRPr="00AC33F8">
        <w:rPr>
          <w:bCs/>
        </w:rPr>
        <w:t>и специальной подготовкой</w:t>
      </w:r>
      <w:r w:rsidR="000E5124" w:rsidRPr="00AC33F8">
        <w:rPr>
          <w:bCs/>
        </w:rPr>
        <w:t xml:space="preserve"> и естественнонаучной  основе, сочетании профессиональной подготовки с изучением ее социальных аспектов</w:t>
      </w:r>
      <w:r w:rsidR="004004C7" w:rsidRPr="00AC33F8">
        <w:rPr>
          <w:bCs/>
        </w:rPr>
        <w:t>.</w:t>
      </w:r>
      <w:r w:rsidR="006C4D9F" w:rsidRPr="00AC33F8">
        <w:rPr>
          <w:bCs/>
        </w:rPr>
        <w:t xml:space="preserve"> </w:t>
      </w:r>
      <w:r w:rsidR="004004C7" w:rsidRPr="00AC33F8">
        <w:rPr>
          <w:bCs/>
        </w:rPr>
        <w:t>Ведется</w:t>
      </w:r>
      <w:r w:rsidR="006C4D9F" w:rsidRPr="00AC33F8">
        <w:rPr>
          <w:bCs/>
        </w:rPr>
        <w:t xml:space="preserve"> формирование социокультурной среды, создавая условия, необходимые для всестороннего развития и социализации личности, сохранения здоровья обучающихся</w:t>
      </w:r>
      <w:r w:rsidR="004004C7" w:rsidRPr="00AC33F8">
        <w:rPr>
          <w:bCs/>
        </w:rPr>
        <w:t xml:space="preserve"> и</w:t>
      </w:r>
      <w:r w:rsidR="006C4D9F" w:rsidRPr="00AC33F8">
        <w:rPr>
          <w:bCs/>
        </w:rPr>
        <w:t xml:space="preserve"> способств</w:t>
      </w:r>
      <w:r w:rsidR="004004C7" w:rsidRPr="00AC33F8">
        <w:rPr>
          <w:bCs/>
        </w:rPr>
        <w:t>уя</w:t>
      </w:r>
      <w:r w:rsidR="006C4D9F" w:rsidRPr="00AC33F8">
        <w:rPr>
          <w:bCs/>
        </w:rPr>
        <w:t xml:space="preserve"> развитию воспитательного компонента образовательного </w:t>
      </w:r>
      <w:r w:rsidR="006C4D9F" w:rsidRPr="00AC33F8">
        <w:rPr>
          <w:bCs/>
        </w:rPr>
        <w:lastRenderedPageBreak/>
        <w:t>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570BC5" w:rsidRPr="00AC33F8" w:rsidRDefault="00570BC5" w:rsidP="000E5124">
      <w:pPr>
        <w:ind w:firstLine="567"/>
        <w:rPr>
          <w:bCs/>
        </w:rPr>
      </w:pPr>
    </w:p>
    <w:p w:rsidR="00570BC5" w:rsidRPr="00AC33F8" w:rsidRDefault="00570BC5" w:rsidP="00570BC5">
      <w:pPr>
        <w:ind w:firstLine="709"/>
        <w:rPr>
          <w:bCs/>
        </w:rPr>
      </w:pPr>
      <w:r w:rsidRPr="00AC33F8">
        <w:rPr>
          <w:bCs/>
        </w:rPr>
        <w:t xml:space="preserve">Основные дисциплины для подготовки специалистов: </w:t>
      </w:r>
    </w:p>
    <w:p w:rsidR="00570BC5" w:rsidRPr="00AC33F8" w:rsidRDefault="00570BC5" w:rsidP="00570BC5">
      <w:pPr>
        <w:ind w:firstLine="0"/>
        <w:rPr>
          <w:bCs/>
        </w:rPr>
      </w:pPr>
      <w:r w:rsidRPr="00AC33F8">
        <w:rPr>
          <w:bCs/>
        </w:rPr>
        <w:t>Общий гуманитарный и социально-экономический цикл:</w:t>
      </w:r>
    </w:p>
    <w:p w:rsidR="00570BC5" w:rsidRPr="00AC33F8" w:rsidRDefault="00570BC5" w:rsidP="000E5124">
      <w:pPr>
        <w:ind w:firstLine="567"/>
        <w:rPr>
          <w:bCs/>
        </w:rPr>
      </w:pPr>
    </w:p>
    <w:tbl>
      <w:tblPr>
        <w:tblW w:w="7451" w:type="dxa"/>
        <w:tblLayout w:type="fixed"/>
        <w:tblLook w:val="01E0" w:firstRow="1" w:lastRow="1" w:firstColumn="1" w:lastColumn="1" w:noHBand="0" w:noVBand="0"/>
      </w:tblPr>
      <w:tblGrid>
        <w:gridCol w:w="1809"/>
        <w:gridCol w:w="5642"/>
      </w:tblGrid>
      <w:tr w:rsidR="00570BC5" w:rsidRPr="00AC33F8" w:rsidTr="00570BC5">
        <w:tc>
          <w:tcPr>
            <w:tcW w:w="1809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ОГСЭ. 01</w:t>
            </w:r>
          </w:p>
        </w:tc>
        <w:tc>
          <w:tcPr>
            <w:tcW w:w="5642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Основы философии</w:t>
            </w:r>
          </w:p>
        </w:tc>
      </w:tr>
      <w:tr w:rsidR="00570BC5" w:rsidRPr="00AC33F8" w:rsidTr="00570BC5">
        <w:tc>
          <w:tcPr>
            <w:tcW w:w="1809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ОГСЭ. 02</w:t>
            </w:r>
          </w:p>
        </w:tc>
        <w:tc>
          <w:tcPr>
            <w:tcW w:w="5642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История</w:t>
            </w:r>
          </w:p>
        </w:tc>
      </w:tr>
      <w:tr w:rsidR="00570BC5" w:rsidRPr="00AC33F8" w:rsidTr="00570BC5">
        <w:tc>
          <w:tcPr>
            <w:tcW w:w="1809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ОГСЭ. 03</w:t>
            </w:r>
          </w:p>
        </w:tc>
        <w:tc>
          <w:tcPr>
            <w:tcW w:w="5642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Иностранный язык</w:t>
            </w:r>
          </w:p>
        </w:tc>
      </w:tr>
      <w:tr w:rsidR="00570BC5" w:rsidRPr="00AC33F8" w:rsidTr="00570BC5">
        <w:tc>
          <w:tcPr>
            <w:tcW w:w="1809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ОГСЭ. 04</w:t>
            </w:r>
          </w:p>
        </w:tc>
        <w:tc>
          <w:tcPr>
            <w:tcW w:w="5642" w:type="dxa"/>
            <w:shd w:val="clear" w:color="auto" w:fill="auto"/>
          </w:tcPr>
          <w:p w:rsidR="00570BC5" w:rsidRPr="00AC33F8" w:rsidRDefault="004675AA" w:rsidP="00B70877">
            <w:pPr>
              <w:ind w:firstLine="567"/>
            </w:pPr>
            <w:r w:rsidRPr="00AC33F8">
              <w:t>Русский язык и культура речи</w:t>
            </w:r>
          </w:p>
        </w:tc>
      </w:tr>
      <w:tr w:rsidR="00570BC5" w:rsidRPr="00AC33F8" w:rsidTr="00570BC5">
        <w:tc>
          <w:tcPr>
            <w:tcW w:w="1809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ОГСЭ. 05</w:t>
            </w:r>
          </w:p>
        </w:tc>
        <w:tc>
          <w:tcPr>
            <w:tcW w:w="5642" w:type="dxa"/>
            <w:shd w:val="clear" w:color="auto" w:fill="auto"/>
          </w:tcPr>
          <w:p w:rsidR="00570BC5" w:rsidRPr="00AC33F8" w:rsidRDefault="004675AA" w:rsidP="00B70877">
            <w:pPr>
              <w:ind w:firstLine="567"/>
            </w:pPr>
            <w:r w:rsidRPr="00AC33F8">
              <w:t>Физическая культура</w:t>
            </w:r>
          </w:p>
        </w:tc>
      </w:tr>
    </w:tbl>
    <w:p w:rsidR="00570BC5" w:rsidRPr="00AC33F8" w:rsidRDefault="00570BC5" w:rsidP="00570BC5">
      <w:pPr>
        <w:ind w:firstLine="0"/>
        <w:rPr>
          <w:bCs/>
        </w:rPr>
      </w:pPr>
      <w:r w:rsidRPr="00AC33F8">
        <w:rPr>
          <w:bCs/>
        </w:rPr>
        <w:t xml:space="preserve">Математический и общий естественнонаучный цикл </w:t>
      </w:r>
    </w:p>
    <w:tbl>
      <w:tblPr>
        <w:tblW w:w="7310" w:type="dxa"/>
        <w:tblLayout w:type="fixed"/>
        <w:tblLook w:val="01E0" w:firstRow="1" w:lastRow="1" w:firstColumn="1" w:lastColumn="1" w:noHBand="0" w:noVBand="0"/>
      </w:tblPr>
      <w:tblGrid>
        <w:gridCol w:w="1668"/>
        <w:gridCol w:w="5642"/>
      </w:tblGrid>
      <w:tr w:rsidR="00570BC5" w:rsidRPr="00AC33F8" w:rsidTr="00570BC5">
        <w:tc>
          <w:tcPr>
            <w:tcW w:w="166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ЕН. 01</w:t>
            </w:r>
          </w:p>
        </w:tc>
        <w:tc>
          <w:tcPr>
            <w:tcW w:w="5642" w:type="dxa"/>
            <w:shd w:val="clear" w:color="auto" w:fill="auto"/>
          </w:tcPr>
          <w:p w:rsidR="00570BC5" w:rsidRPr="00AC33F8" w:rsidRDefault="00570BC5" w:rsidP="00570BC5">
            <w:pPr>
              <w:ind w:left="742" w:firstLine="0"/>
              <w:jc w:val="left"/>
            </w:pPr>
            <w:r w:rsidRPr="00AC33F8">
              <w:t>Математика</w:t>
            </w:r>
          </w:p>
        </w:tc>
      </w:tr>
    </w:tbl>
    <w:p w:rsidR="00570BC5" w:rsidRPr="00AC33F8" w:rsidRDefault="00570BC5" w:rsidP="00570BC5">
      <w:pPr>
        <w:ind w:firstLine="0"/>
        <w:rPr>
          <w:bCs/>
        </w:rPr>
      </w:pPr>
      <w:r w:rsidRPr="00AC33F8">
        <w:rPr>
          <w:bCs/>
        </w:rPr>
        <w:t>Профессиональный цикл</w:t>
      </w:r>
    </w:p>
    <w:p w:rsidR="00570BC5" w:rsidRPr="00AC33F8" w:rsidRDefault="00570BC5" w:rsidP="00570BC5">
      <w:pPr>
        <w:ind w:firstLine="0"/>
        <w:rPr>
          <w:bCs/>
        </w:rPr>
      </w:pPr>
      <w:r w:rsidRPr="00AC33F8">
        <w:rPr>
          <w:bCs/>
        </w:rPr>
        <w:t>Общепрофессиональные дисциплины:</w:t>
      </w:r>
    </w:p>
    <w:tbl>
      <w:tblPr>
        <w:tblW w:w="7662" w:type="dxa"/>
        <w:tblLayout w:type="fixed"/>
        <w:tblLook w:val="01E0" w:firstRow="1" w:lastRow="1" w:firstColumn="1" w:lastColumn="1" w:noHBand="0" w:noVBand="0"/>
      </w:tblPr>
      <w:tblGrid>
        <w:gridCol w:w="2518"/>
        <w:gridCol w:w="5144"/>
      </w:tblGrid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ОП.01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27"/>
              <w:jc w:val="left"/>
            </w:pPr>
            <w:r w:rsidRPr="00AC33F8">
              <w:t>Экономика организации</w:t>
            </w:r>
          </w:p>
        </w:tc>
      </w:tr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ОП.02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27"/>
              <w:jc w:val="left"/>
            </w:pPr>
            <w:r w:rsidRPr="00AC33F8">
              <w:t>Правовое обеспечение профессиональной деятельности</w:t>
            </w:r>
          </w:p>
        </w:tc>
      </w:tr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ОП.03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27"/>
              <w:jc w:val="left"/>
            </w:pPr>
            <w:r w:rsidRPr="00AC33F8">
              <w:t>Бухгалтерский учет</w:t>
            </w:r>
          </w:p>
        </w:tc>
      </w:tr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ОП.04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27"/>
              <w:jc w:val="left"/>
            </w:pPr>
            <w:r w:rsidRPr="00AC33F8">
              <w:t>Документационное обеспечение управления</w:t>
            </w:r>
          </w:p>
        </w:tc>
      </w:tr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ОП.05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27"/>
              <w:jc w:val="left"/>
            </w:pPr>
            <w:r w:rsidRPr="00AC33F8">
              <w:t>Финансы и валютно-финансовые операции организации</w:t>
            </w:r>
          </w:p>
        </w:tc>
      </w:tr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ОП.06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27"/>
              <w:jc w:val="left"/>
            </w:pPr>
            <w:r w:rsidRPr="00AC33F8">
              <w:t>Информационно-коммуникационные технологии в профессиональной деятельности</w:t>
            </w:r>
          </w:p>
        </w:tc>
      </w:tr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ОП.07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27"/>
              <w:jc w:val="left"/>
            </w:pPr>
            <w:r w:rsidRPr="00AC33F8">
              <w:t>Техническое оснащение организаций общественного питания и охрана труда</w:t>
            </w:r>
          </w:p>
        </w:tc>
      </w:tr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ОП.08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27"/>
              <w:jc w:val="left"/>
            </w:pPr>
            <w:r w:rsidRPr="00AC33F8">
              <w:t>Иностранный язык в сфере профессиональной коммуникации</w:t>
            </w:r>
          </w:p>
        </w:tc>
      </w:tr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ОП.09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27"/>
              <w:jc w:val="left"/>
            </w:pPr>
            <w:r w:rsidRPr="00AC33F8">
              <w:t>Кулинарная и кондитерская продукция общественного питания</w:t>
            </w:r>
          </w:p>
        </w:tc>
      </w:tr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ОП.10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0"/>
              <w:jc w:val="left"/>
            </w:pPr>
            <w:r w:rsidRPr="00AC33F8">
              <w:t>Кухни стран АТР</w:t>
            </w:r>
          </w:p>
        </w:tc>
      </w:tr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ОП.11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0"/>
              <w:jc w:val="left"/>
            </w:pPr>
            <w:r w:rsidRPr="00AC33F8">
              <w:t>Безопасность жизнедеятельности</w:t>
            </w:r>
          </w:p>
        </w:tc>
      </w:tr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ПМ.01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0"/>
              <w:jc w:val="left"/>
            </w:pPr>
            <w:r w:rsidRPr="00AC33F8">
              <w:t>Организация питания в организациях общественного питания</w:t>
            </w:r>
          </w:p>
        </w:tc>
      </w:tr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ПМ.02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0"/>
              <w:jc w:val="left"/>
            </w:pPr>
            <w:r w:rsidRPr="00AC33F8">
              <w:t>Организация обслуживания в организациях общественного питания</w:t>
            </w:r>
          </w:p>
        </w:tc>
      </w:tr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ПМ.03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0"/>
              <w:jc w:val="left"/>
            </w:pPr>
            <w:r w:rsidRPr="00AC33F8">
              <w:t>Маркетинговая деятельность в организациях общественного питания</w:t>
            </w:r>
          </w:p>
        </w:tc>
      </w:tr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ПМ.04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0"/>
              <w:jc w:val="left"/>
            </w:pPr>
            <w:r w:rsidRPr="00AC33F8">
              <w:t>Контроль качества продукции и услуг общественного питания</w:t>
            </w:r>
          </w:p>
        </w:tc>
      </w:tr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ПМ.05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0"/>
              <w:jc w:val="left"/>
            </w:pPr>
            <w:r w:rsidRPr="00AC33F8">
              <w:t>Выполнение работ по рабочей профессии «Официант»</w:t>
            </w:r>
          </w:p>
        </w:tc>
      </w:tr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ПМ.06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0"/>
              <w:jc w:val="left"/>
            </w:pPr>
            <w:r w:rsidRPr="00AC33F8">
              <w:t>Основы предпринимательской деятельности</w:t>
            </w:r>
          </w:p>
        </w:tc>
      </w:tr>
      <w:tr w:rsidR="00570BC5" w:rsidRPr="00AC33F8" w:rsidTr="00570BC5">
        <w:tc>
          <w:tcPr>
            <w:tcW w:w="2518" w:type="dxa"/>
            <w:shd w:val="clear" w:color="auto" w:fill="auto"/>
          </w:tcPr>
          <w:p w:rsidR="00570BC5" w:rsidRPr="00AC33F8" w:rsidRDefault="00570BC5" w:rsidP="00B70877">
            <w:pPr>
              <w:ind w:firstLine="567"/>
            </w:pPr>
            <w:r w:rsidRPr="00AC33F8">
              <w:t>ПДП.00</w:t>
            </w:r>
          </w:p>
        </w:tc>
        <w:tc>
          <w:tcPr>
            <w:tcW w:w="5144" w:type="dxa"/>
            <w:shd w:val="clear" w:color="auto" w:fill="auto"/>
          </w:tcPr>
          <w:p w:rsidR="00570BC5" w:rsidRPr="00AC33F8" w:rsidRDefault="00570BC5" w:rsidP="00B70877">
            <w:pPr>
              <w:ind w:firstLine="0"/>
              <w:jc w:val="left"/>
            </w:pPr>
            <w:r w:rsidRPr="00AC33F8">
              <w:t>Производственная (преддипломная) практика</w:t>
            </w:r>
          </w:p>
        </w:tc>
      </w:tr>
    </w:tbl>
    <w:p w:rsidR="00570BC5" w:rsidRPr="00AC33F8" w:rsidRDefault="00570BC5" w:rsidP="00570BC5">
      <w:pPr>
        <w:ind w:firstLine="0"/>
        <w:rPr>
          <w:bCs/>
        </w:rPr>
      </w:pPr>
      <w:r w:rsidRPr="00AC33F8">
        <w:rPr>
          <w:bCs/>
        </w:rPr>
        <w:t>Государственная (итоговая) аттестация</w:t>
      </w:r>
    </w:p>
    <w:p w:rsidR="00570BC5" w:rsidRPr="00AC33F8" w:rsidRDefault="00570BC5" w:rsidP="00570BC5">
      <w:pPr>
        <w:ind w:firstLine="0"/>
        <w:rPr>
          <w:bCs/>
        </w:rPr>
      </w:pPr>
      <w:r w:rsidRPr="00AC33F8">
        <w:rPr>
          <w:bCs/>
        </w:rPr>
        <w:t>Подготовка выпускной квалификационной работы</w:t>
      </w:r>
    </w:p>
    <w:p w:rsidR="00570BC5" w:rsidRPr="00AC33F8" w:rsidRDefault="00570BC5" w:rsidP="00570BC5">
      <w:pPr>
        <w:ind w:firstLine="0"/>
        <w:rPr>
          <w:bCs/>
        </w:rPr>
      </w:pPr>
      <w:r w:rsidRPr="00AC33F8">
        <w:rPr>
          <w:bCs/>
        </w:rPr>
        <w:t>Защита выпускной квалификационной работы</w:t>
      </w:r>
    </w:p>
    <w:p w:rsidR="00570BC5" w:rsidRPr="00AC33F8" w:rsidRDefault="00570BC5" w:rsidP="00570BC5">
      <w:pPr>
        <w:ind w:firstLine="0"/>
        <w:rPr>
          <w:bCs/>
        </w:rPr>
      </w:pPr>
      <w:r w:rsidRPr="00AC33F8">
        <w:rPr>
          <w:bCs/>
        </w:rPr>
        <w:t>Курсовые проекты</w:t>
      </w:r>
    </w:p>
    <w:p w:rsidR="00570BC5" w:rsidRPr="00AC33F8" w:rsidRDefault="00570BC5" w:rsidP="000E5124">
      <w:pPr>
        <w:ind w:firstLine="567"/>
        <w:rPr>
          <w:bCs/>
        </w:rPr>
      </w:pPr>
    </w:p>
    <w:p w:rsidR="00570BC5" w:rsidRPr="00AC33F8" w:rsidRDefault="00570BC5" w:rsidP="000E5124">
      <w:pPr>
        <w:ind w:firstLine="567"/>
        <w:rPr>
          <w:bCs/>
        </w:rPr>
      </w:pPr>
    </w:p>
    <w:p w:rsidR="000E5124" w:rsidRPr="00AC33F8" w:rsidRDefault="000E5124" w:rsidP="000E5124">
      <w:pPr>
        <w:ind w:firstLine="567"/>
        <w:rPr>
          <w:bCs/>
        </w:rPr>
      </w:pPr>
      <w:r w:rsidRPr="00AC33F8">
        <w:rPr>
          <w:bCs/>
        </w:rPr>
        <w:t xml:space="preserve">Сотрудничество с профильными организациями, </w:t>
      </w:r>
      <w:proofErr w:type="spellStart"/>
      <w:r w:rsidR="00FC28DE" w:rsidRPr="00AC33F8">
        <w:rPr>
          <w:bCs/>
        </w:rPr>
        <w:t>гостинично</w:t>
      </w:r>
      <w:proofErr w:type="spellEnd"/>
      <w:r w:rsidR="00FC28DE" w:rsidRPr="00AC33F8">
        <w:rPr>
          <w:bCs/>
        </w:rPr>
        <w:t>-ресторанный комплекс «</w:t>
      </w:r>
      <w:proofErr w:type="spellStart"/>
      <w:r w:rsidR="00FC28DE" w:rsidRPr="00AC33F8">
        <w:rPr>
          <w:bCs/>
        </w:rPr>
        <w:t>Аванта</w:t>
      </w:r>
      <w:proofErr w:type="spellEnd"/>
      <w:r w:rsidR="00FC28DE" w:rsidRPr="00AC33F8">
        <w:rPr>
          <w:bCs/>
        </w:rPr>
        <w:t>», «Владивосток»</w:t>
      </w:r>
      <w:r w:rsidRPr="00AC33F8">
        <w:rPr>
          <w:bCs/>
        </w:rPr>
        <w:t xml:space="preserve">, </w:t>
      </w:r>
      <w:r w:rsidR="00FC28DE" w:rsidRPr="00AC33F8">
        <w:rPr>
          <w:bCs/>
        </w:rPr>
        <w:t>в</w:t>
      </w:r>
      <w:r w:rsidRPr="00AC33F8">
        <w:rPr>
          <w:bCs/>
        </w:rPr>
        <w:t xml:space="preserve"> котор</w:t>
      </w:r>
      <w:r w:rsidR="00FC28DE" w:rsidRPr="00AC33F8">
        <w:rPr>
          <w:bCs/>
        </w:rPr>
        <w:t>ых</w:t>
      </w:r>
      <w:r w:rsidRPr="00AC33F8">
        <w:rPr>
          <w:bCs/>
        </w:rPr>
        <w:t xml:space="preserve"> студенты проходят в течение всего периода обучения </w:t>
      </w:r>
      <w:r w:rsidR="00FC28DE" w:rsidRPr="00AC33F8">
        <w:rPr>
          <w:bCs/>
        </w:rPr>
        <w:t>учебную практику в количестве 432 часа, - 12 недель; производственн</w:t>
      </w:r>
      <w:r w:rsidR="004004C7" w:rsidRPr="00AC33F8">
        <w:rPr>
          <w:bCs/>
        </w:rPr>
        <w:t>ую</w:t>
      </w:r>
      <w:r w:rsidR="00FC28DE" w:rsidRPr="00AC33F8">
        <w:rPr>
          <w:bCs/>
        </w:rPr>
        <w:t xml:space="preserve"> (по профилю специальности) в количестве 504 часа – 14 недель. </w:t>
      </w:r>
    </w:p>
    <w:p w:rsidR="004004C7" w:rsidRPr="00AC33F8" w:rsidRDefault="004004C7" w:rsidP="000E5124">
      <w:pPr>
        <w:ind w:firstLine="567"/>
        <w:rPr>
          <w:bCs/>
        </w:rPr>
      </w:pPr>
      <w:r w:rsidRPr="00AC33F8">
        <w:rPr>
          <w:bCs/>
        </w:rPr>
        <w:t xml:space="preserve">Учебная практика и производственная практика (по профилю специальности) </w:t>
      </w:r>
      <w:r w:rsidRPr="00AC33F8">
        <w:rPr>
          <w:bCs/>
        </w:rPr>
        <w:lastRenderedPageBreak/>
        <w:t>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4004C7" w:rsidRPr="00AC33F8" w:rsidRDefault="004004C7" w:rsidP="004004C7">
      <w:pPr>
        <w:ind w:firstLine="567"/>
        <w:rPr>
          <w:bCs/>
        </w:rPr>
      </w:pPr>
      <w:r w:rsidRPr="00AC33F8">
        <w:rPr>
          <w:bCs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0E5124" w:rsidRPr="00AC33F8" w:rsidRDefault="004004C7" w:rsidP="004004C7">
      <w:pPr>
        <w:ind w:firstLine="567"/>
        <w:rPr>
          <w:bCs/>
        </w:rPr>
      </w:pPr>
      <w:r w:rsidRPr="00AC33F8">
        <w:rPr>
          <w:bCs/>
        </w:rPr>
        <w:t>Аттестация по итогам производственной практики проводится на основании результатов, подтвержденных документами соответствующих организаций: отчет по практике, характеристика, оценочный лист</w:t>
      </w:r>
      <w:r w:rsidR="000E5124" w:rsidRPr="00AC33F8">
        <w:rPr>
          <w:bCs/>
        </w:rPr>
        <w:t>.</w:t>
      </w:r>
    </w:p>
    <w:p w:rsidR="00A94BC8" w:rsidRPr="00AC33F8" w:rsidRDefault="00A94BC8" w:rsidP="00A94BC8">
      <w:pPr>
        <w:ind w:firstLine="567"/>
        <w:rPr>
          <w:bCs/>
        </w:rPr>
      </w:pPr>
      <w:r w:rsidRPr="00AC33F8">
        <w:rPr>
          <w:bCs/>
        </w:rPr>
        <w:t>Образовательный процесс - пространство, обеспечивающее удовлетворение индивидуальных образовательных потребностей в контексте социальности и культуры, который основывается не на репродуцировании знаний преподавателя, а на постановке студентами реальных проблем из деятельности организаций, в которых они планируют работать в будущем, с последующим изучением методов и средств их решения. Это обеспечивается практически неограниченным доступом к компьютерным базам данных, формируемых в глобальных сетях и каждым из открытых (особенно виртуальных) университетов.</w:t>
      </w:r>
    </w:p>
    <w:p w:rsidR="00195104" w:rsidRPr="00AC33F8" w:rsidRDefault="00A94BC8" w:rsidP="00A94BC8">
      <w:pPr>
        <w:ind w:firstLine="567"/>
        <w:rPr>
          <w:bCs/>
        </w:rPr>
      </w:pPr>
      <w:r w:rsidRPr="00AC33F8">
        <w:rPr>
          <w:bCs/>
        </w:rPr>
        <w:t>Не менее важным является возможность самостоятельно формировать индивидуальную образовательную программу, построенную в системе открытого образования на модульной основе. Наряду с обязательными дисциплинами студент вправе включить в нее любые нужные для него предметы.</w:t>
      </w:r>
    </w:p>
    <w:p w:rsidR="00A94BC8" w:rsidRPr="00AC33F8" w:rsidRDefault="00A94BC8" w:rsidP="00A94BC8">
      <w:pPr>
        <w:ind w:firstLine="567"/>
        <w:rPr>
          <w:bCs/>
        </w:rPr>
      </w:pPr>
      <w:r w:rsidRPr="00AC33F8">
        <w:rPr>
          <w:bCs/>
        </w:rPr>
        <w:t xml:space="preserve">В целях реализации </w:t>
      </w:r>
      <w:proofErr w:type="spellStart"/>
      <w:r w:rsidRPr="00AC33F8">
        <w:rPr>
          <w:bCs/>
        </w:rPr>
        <w:t>компетентностного</w:t>
      </w:r>
      <w:proofErr w:type="spellEnd"/>
      <w:r w:rsidRPr="00AC33F8">
        <w:rPr>
          <w:bCs/>
        </w:rPr>
        <w:t xml:space="preserve"> подхода в образовательном процессе используются активные и интерактивные формы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87D49" w:rsidRPr="00AC33F8" w:rsidRDefault="00087D49" w:rsidP="00DE3796">
      <w:pPr>
        <w:ind w:firstLine="567"/>
        <w:jc w:val="left"/>
        <w:rPr>
          <w:rFonts w:ascii="Arial" w:hAnsi="Arial" w:cs="Arial"/>
          <w:sz w:val="26"/>
          <w:szCs w:val="26"/>
        </w:rPr>
      </w:pPr>
    </w:p>
    <w:p w:rsidR="000E5124" w:rsidRPr="00AC33F8" w:rsidRDefault="000E5124" w:rsidP="00DE3796">
      <w:pPr>
        <w:ind w:firstLine="567"/>
        <w:jc w:val="left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 xml:space="preserve">1.3.5. Требования к поступающим в </w:t>
      </w:r>
      <w:r w:rsidR="00490FFB" w:rsidRPr="00AC33F8">
        <w:rPr>
          <w:rFonts w:ascii="Arial" w:hAnsi="Arial" w:cs="Arial"/>
          <w:sz w:val="26"/>
          <w:szCs w:val="26"/>
        </w:rPr>
        <w:t>колледж</w:t>
      </w:r>
      <w:r w:rsidRPr="00AC33F8">
        <w:rPr>
          <w:rFonts w:ascii="Arial" w:hAnsi="Arial" w:cs="Arial"/>
          <w:sz w:val="26"/>
          <w:szCs w:val="26"/>
        </w:rPr>
        <w:t xml:space="preserve"> на данную </w:t>
      </w:r>
      <w:bookmarkEnd w:id="11"/>
      <w:r w:rsidR="00733025" w:rsidRPr="00AC33F8">
        <w:rPr>
          <w:rFonts w:ascii="Arial" w:hAnsi="Arial" w:cs="Arial"/>
          <w:sz w:val="26"/>
          <w:szCs w:val="26"/>
        </w:rPr>
        <w:t>ППССЗ</w:t>
      </w:r>
    </w:p>
    <w:p w:rsidR="006526BD" w:rsidRPr="00AC33F8" w:rsidRDefault="006526BD" w:rsidP="00DE3796">
      <w:pPr>
        <w:ind w:firstLine="567"/>
        <w:jc w:val="left"/>
        <w:rPr>
          <w:rFonts w:ascii="Arial" w:hAnsi="Arial" w:cs="Arial"/>
          <w:sz w:val="26"/>
          <w:szCs w:val="26"/>
        </w:rPr>
      </w:pPr>
    </w:p>
    <w:p w:rsidR="00A922B5" w:rsidRPr="00AC33F8" w:rsidRDefault="00A922B5" w:rsidP="00A922B5">
      <w:pPr>
        <w:widowControl/>
        <w:ind w:firstLine="709"/>
        <w:rPr>
          <w:rFonts w:eastAsia="Calibri"/>
          <w:lang w:eastAsia="en-US"/>
        </w:rPr>
      </w:pPr>
      <w:r w:rsidRPr="00AC33F8">
        <w:rPr>
          <w:rFonts w:eastAsia="Calibri"/>
          <w:lang w:eastAsia="en-US"/>
        </w:rPr>
        <w:t xml:space="preserve">Порядок приема на обучение регламентируется «Правилами приема на </w:t>
      </w:r>
      <w:proofErr w:type="gramStart"/>
      <w:r w:rsidRPr="00AC33F8">
        <w:rPr>
          <w:rFonts w:eastAsia="Calibri"/>
          <w:lang w:eastAsia="en-US"/>
        </w:rPr>
        <w:t>обучение по</w:t>
      </w:r>
      <w:proofErr w:type="gramEnd"/>
      <w:r w:rsidRPr="00AC33F8">
        <w:rPr>
          <w:rFonts w:eastAsia="Calibri"/>
          <w:lang w:eastAsia="en-US"/>
        </w:rPr>
        <w:t xml:space="preserve"> образовательным программам среднего профессионального образования», разработанными ФГБОУ ВПО «Владивостокский государственный университет экономики и сервиса» в соответствии с порядком приема, установленным Министерством образования и науки Российской Федерации.</w:t>
      </w:r>
    </w:p>
    <w:p w:rsidR="00A922B5" w:rsidRPr="00AC33F8" w:rsidRDefault="00A922B5" w:rsidP="00A922B5">
      <w:pPr>
        <w:widowControl/>
        <w:ind w:firstLine="709"/>
        <w:rPr>
          <w:rFonts w:eastAsia="Calibri"/>
          <w:b/>
          <w:bCs/>
          <w:lang w:eastAsia="en-US"/>
        </w:rPr>
      </w:pPr>
      <w:r w:rsidRPr="00AC33F8">
        <w:rPr>
          <w:rFonts w:eastAsia="Calibri"/>
          <w:bCs/>
          <w:lang w:eastAsia="en-US"/>
        </w:rPr>
        <w:t xml:space="preserve">Прием граждан  на </w:t>
      </w:r>
      <w:proofErr w:type="gramStart"/>
      <w:r w:rsidRPr="00AC33F8">
        <w:rPr>
          <w:rFonts w:eastAsia="Calibri"/>
          <w:bCs/>
          <w:lang w:eastAsia="en-US"/>
        </w:rPr>
        <w:t>обучение по программе</w:t>
      </w:r>
      <w:proofErr w:type="gramEnd"/>
      <w:r w:rsidRPr="00AC33F8">
        <w:rPr>
          <w:rFonts w:eastAsia="Calibri"/>
          <w:bCs/>
          <w:lang w:eastAsia="en-US"/>
        </w:rPr>
        <w:t xml:space="preserve"> подготовки специалистов среднего звена среднего профессионального образования осуществляется по заявлениям лиц, имеющим основное общее образование или среднее общее образование: на конкурсной основе по результатам ГИА и по результатам внутреннего тестирования.</w:t>
      </w:r>
    </w:p>
    <w:p w:rsidR="000E5124" w:rsidRPr="00AC33F8" w:rsidRDefault="000E5124" w:rsidP="000E5124">
      <w:pPr>
        <w:ind w:firstLine="567"/>
      </w:pPr>
    </w:p>
    <w:p w:rsidR="000E5124" w:rsidRPr="00AC33F8" w:rsidRDefault="000E5124" w:rsidP="00490FFB">
      <w:pPr>
        <w:ind w:firstLine="567"/>
        <w:jc w:val="left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>1.3.6. Востребованность выпускников</w:t>
      </w:r>
    </w:p>
    <w:p w:rsidR="00490FFB" w:rsidRPr="00AC33F8" w:rsidRDefault="00490FFB" w:rsidP="00490FFB">
      <w:pPr>
        <w:ind w:firstLine="567"/>
        <w:jc w:val="left"/>
        <w:rPr>
          <w:rFonts w:ascii="Arial" w:hAnsi="Arial" w:cs="Arial"/>
          <w:sz w:val="26"/>
          <w:szCs w:val="26"/>
        </w:rPr>
      </w:pPr>
    </w:p>
    <w:p w:rsidR="000E5124" w:rsidRPr="00AC33F8" w:rsidRDefault="00FE7791" w:rsidP="000E5124">
      <w:pPr>
        <w:ind w:firstLine="567"/>
        <w:rPr>
          <w:b/>
        </w:rPr>
      </w:pPr>
      <w:r w:rsidRPr="00AC33F8">
        <w:t>Выпускники специальности 43.02.01</w:t>
      </w:r>
      <w:r w:rsidR="00FF318B" w:rsidRPr="00AC33F8">
        <w:t xml:space="preserve"> Организация обслуживания в общественном питании</w:t>
      </w:r>
      <w:r w:rsidR="000E5124" w:rsidRPr="00AC33F8">
        <w:t xml:space="preserve"> востребованы в </w:t>
      </w:r>
      <w:r w:rsidR="00FF318B" w:rsidRPr="00AC33F8">
        <w:t>организациях общественного питания разных типов и классов</w:t>
      </w:r>
      <w:r w:rsidR="00660673" w:rsidRPr="00AC33F8">
        <w:t xml:space="preserve"> разных форм собственности</w:t>
      </w:r>
      <w:r w:rsidR="00FF318B" w:rsidRPr="00AC33F8">
        <w:t xml:space="preserve">. </w:t>
      </w:r>
    </w:p>
    <w:p w:rsidR="00FF318B" w:rsidRPr="00AC33F8" w:rsidRDefault="00FF318B" w:rsidP="00F67233">
      <w:pPr>
        <w:ind w:firstLine="567"/>
        <w:jc w:val="left"/>
        <w:rPr>
          <w:rFonts w:ascii="Arial" w:hAnsi="Arial" w:cs="Arial"/>
          <w:sz w:val="26"/>
          <w:szCs w:val="26"/>
        </w:rPr>
      </w:pPr>
    </w:p>
    <w:p w:rsidR="005A43C8" w:rsidRPr="00AC33F8" w:rsidRDefault="005A43C8" w:rsidP="00F67233">
      <w:pPr>
        <w:ind w:firstLine="567"/>
        <w:jc w:val="left"/>
        <w:rPr>
          <w:rFonts w:ascii="Arial" w:hAnsi="Arial" w:cs="Arial"/>
          <w:sz w:val="26"/>
          <w:szCs w:val="26"/>
        </w:rPr>
      </w:pPr>
    </w:p>
    <w:p w:rsidR="000E5124" w:rsidRPr="00AC33F8" w:rsidRDefault="000E5124" w:rsidP="00F67233">
      <w:pPr>
        <w:ind w:firstLine="567"/>
        <w:jc w:val="left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>1.3.7. Возможности продолжения образования выпускника</w:t>
      </w:r>
    </w:p>
    <w:p w:rsidR="00F67233" w:rsidRPr="00AC33F8" w:rsidRDefault="00F67233" w:rsidP="00F67233">
      <w:pPr>
        <w:ind w:firstLine="567"/>
        <w:jc w:val="left"/>
        <w:rPr>
          <w:b/>
          <w:sz w:val="28"/>
          <w:szCs w:val="28"/>
        </w:rPr>
      </w:pPr>
    </w:p>
    <w:p w:rsidR="000E5124" w:rsidRPr="00AC33F8" w:rsidRDefault="000E5124" w:rsidP="000E5124">
      <w:pPr>
        <w:ind w:firstLine="567"/>
      </w:pPr>
      <w:r w:rsidRPr="00AC33F8">
        <w:t xml:space="preserve">Выпускник, освоивший </w:t>
      </w:r>
      <w:r w:rsidR="00733025" w:rsidRPr="00AC33F8">
        <w:t>ППССЗ</w:t>
      </w:r>
      <w:r w:rsidRPr="00AC33F8">
        <w:t xml:space="preserve"> по специальности </w:t>
      </w:r>
      <w:r w:rsidR="00FE7791" w:rsidRPr="00AC33F8">
        <w:t xml:space="preserve">43.02.01 </w:t>
      </w:r>
      <w:r w:rsidR="00FF318B" w:rsidRPr="00AC33F8">
        <w:t>Организация обслуживания в общественном питании</w:t>
      </w:r>
      <w:r w:rsidRPr="00AC33F8">
        <w:t xml:space="preserve"> подготовлен:</w:t>
      </w:r>
    </w:p>
    <w:p w:rsidR="000E5124" w:rsidRPr="00AC33F8" w:rsidRDefault="00733025" w:rsidP="00FE7791">
      <w:pPr>
        <w:numPr>
          <w:ilvl w:val="0"/>
          <w:numId w:val="14"/>
        </w:numPr>
        <w:tabs>
          <w:tab w:val="clear" w:pos="1440"/>
          <w:tab w:val="left" w:pos="993"/>
        </w:tabs>
        <w:ind w:left="851"/>
      </w:pPr>
      <w:r w:rsidRPr="00AC33F8">
        <w:t>к освоению ООП В</w:t>
      </w:r>
      <w:r w:rsidR="000E5124" w:rsidRPr="00AC33F8">
        <w:t>О</w:t>
      </w:r>
      <w:r w:rsidR="00FE7791" w:rsidRPr="00AC33F8">
        <w:t xml:space="preserve"> наряду с выпускниками среднего общего образования</w:t>
      </w:r>
      <w:r w:rsidR="000E5124" w:rsidRPr="00AC33F8">
        <w:t>;</w:t>
      </w:r>
    </w:p>
    <w:p w:rsidR="000E5124" w:rsidRPr="00AC33F8" w:rsidRDefault="00733025" w:rsidP="00D84C3D">
      <w:pPr>
        <w:numPr>
          <w:ilvl w:val="0"/>
          <w:numId w:val="14"/>
        </w:numPr>
        <w:tabs>
          <w:tab w:val="clear" w:pos="1440"/>
          <w:tab w:val="left" w:pos="993"/>
        </w:tabs>
        <w:ind w:left="709" w:hanging="142"/>
      </w:pPr>
      <w:r w:rsidRPr="00AC33F8">
        <w:t>к освоению ООП В</w:t>
      </w:r>
      <w:r w:rsidR="000E5124" w:rsidRPr="00AC33F8">
        <w:t xml:space="preserve">О в сокращенные сроки по следующим направлениям подготовки/специальностям: </w:t>
      </w:r>
    </w:p>
    <w:p w:rsidR="0029635E" w:rsidRPr="00AC33F8" w:rsidRDefault="0029635E" w:rsidP="000E5124">
      <w:pPr>
        <w:ind w:firstLine="567"/>
      </w:pPr>
      <w:r w:rsidRPr="00AC33F8">
        <w:t>Сервис;</w:t>
      </w:r>
    </w:p>
    <w:p w:rsidR="0029635E" w:rsidRPr="00AC33F8" w:rsidRDefault="0029635E" w:rsidP="000E5124">
      <w:pPr>
        <w:ind w:firstLine="567"/>
      </w:pPr>
      <w:r w:rsidRPr="00AC33F8">
        <w:lastRenderedPageBreak/>
        <w:t>Туризм;</w:t>
      </w:r>
    </w:p>
    <w:p w:rsidR="001E4BAE" w:rsidRPr="00AC33F8" w:rsidRDefault="0029635E" w:rsidP="000E5124">
      <w:pPr>
        <w:ind w:firstLine="567"/>
      </w:pPr>
      <w:r w:rsidRPr="00AC33F8">
        <w:t>Гостиничное дело</w:t>
      </w:r>
      <w:r w:rsidR="00B373AF" w:rsidRPr="00AC33F8">
        <w:rPr>
          <w:i/>
        </w:rPr>
        <w:t xml:space="preserve"> </w:t>
      </w:r>
      <w:bookmarkStart w:id="12" w:name="_Toc290834658"/>
    </w:p>
    <w:p w:rsidR="001E4BAE" w:rsidRPr="00AC33F8" w:rsidRDefault="001E4BAE" w:rsidP="001E4BAE"/>
    <w:p w:rsidR="001E4BAE" w:rsidRPr="00AC33F8" w:rsidRDefault="008D2A95" w:rsidP="001E4BAE">
      <w:pPr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 xml:space="preserve">1.3.8 Основные пользователи </w:t>
      </w:r>
      <w:r w:rsidR="00733025" w:rsidRPr="00AC33F8">
        <w:rPr>
          <w:rFonts w:ascii="Arial" w:hAnsi="Arial" w:cs="Arial"/>
          <w:sz w:val="26"/>
          <w:szCs w:val="26"/>
        </w:rPr>
        <w:t>ППССЗ</w:t>
      </w:r>
    </w:p>
    <w:p w:rsidR="008D2A95" w:rsidRPr="00AC33F8" w:rsidRDefault="008D2A95" w:rsidP="001E4BAE"/>
    <w:bookmarkEnd w:id="12"/>
    <w:p w:rsidR="000E5124" w:rsidRPr="00AC33F8" w:rsidRDefault="000E5124" w:rsidP="000E5124">
      <w:pPr>
        <w:ind w:firstLine="567"/>
      </w:pPr>
      <w:r w:rsidRPr="00AC33F8">
        <w:t xml:space="preserve">Основными пользователями </w:t>
      </w:r>
      <w:r w:rsidR="00733025" w:rsidRPr="00AC33F8">
        <w:t>ППССЗ</w:t>
      </w:r>
      <w:r w:rsidRPr="00AC33F8">
        <w:t xml:space="preserve"> являются: </w:t>
      </w:r>
    </w:p>
    <w:p w:rsidR="005A43C8" w:rsidRPr="00AC33F8" w:rsidRDefault="005A43C8" w:rsidP="00D84C3D">
      <w:pPr>
        <w:numPr>
          <w:ilvl w:val="0"/>
          <w:numId w:val="15"/>
        </w:numPr>
        <w:tabs>
          <w:tab w:val="clear" w:pos="1440"/>
          <w:tab w:val="left" w:pos="709"/>
          <w:tab w:val="num" w:pos="851"/>
        </w:tabs>
        <w:ind w:left="567" w:firstLine="0"/>
      </w:pPr>
      <w:r w:rsidRPr="00AC33F8">
        <w:t>преподаватели, сотрудники колледжа, цикловые методические комиссии;</w:t>
      </w:r>
    </w:p>
    <w:p w:rsidR="000E5124" w:rsidRPr="00AC33F8" w:rsidRDefault="000E5124" w:rsidP="00D84C3D">
      <w:pPr>
        <w:numPr>
          <w:ilvl w:val="0"/>
          <w:numId w:val="15"/>
        </w:numPr>
        <w:tabs>
          <w:tab w:val="clear" w:pos="1440"/>
          <w:tab w:val="left" w:pos="709"/>
          <w:tab w:val="num" w:pos="851"/>
        </w:tabs>
        <w:ind w:left="567" w:firstLine="0"/>
      </w:pPr>
      <w:r w:rsidRPr="00AC33F8">
        <w:t xml:space="preserve">студенты, обучающиеся по специальности </w:t>
      </w:r>
      <w:r w:rsidR="004F264B" w:rsidRPr="00AC33F8">
        <w:t>43.02.01 Организация обслуживания в общественном питании</w:t>
      </w:r>
      <w:r w:rsidRPr="00AC33F8">
        <w:t>;</w:t>
      </w:r>
    </w:p>
    <w:p w:rsidR="000E5124" w:rsidRPr="00AC33F8" w:rsidRDefault="000E5124" w:rsidP="00D84C3D">
      <w:pPr>
        <w:numPr>
          <w:ilvl w:val="0"/>
          <w:numId w:val="15"/>
        </w:numPr>
        <w:tabs>
          <w:tab w:val="clear" w:pos="1440"/>
          <w:tab w:val="left" w:pos="709"/>
          <w:tab w:val="num" w:pos="851"/>
        </w:tabs>
        <w:ind w:left="567" w:firstLine="0"/>
      </w:pPr>
      <w:r w:rsidRPr="00AC33F8">
        <w:t xml:space="preserve">администрация и коллективные органы управления </w:t>
      </w:r>
      <w:r w:rsidR="008D2A95" w:rsidRPr="00AC33F8">
        <w:t>колледж</w:t>
      </w:r>
      <w:r w:rsidR="004A6865" w:rsidRPr="00AC33F8">
        <w:t>а</w:t>
      </w:r>
      <w:r w:rsidRPr="00AC33F8">
        <w:t>;</w:t>
      </w:r>
    </w:p>
    <w:p w:rsidR="000E5124" w:rsidRPr="00AC33F8" w:rsidRDefault="000E5124" w:rsidP="00D84C3D">
      <w:pPr>
        <w:numPr>
          <w:ilvl w:val="0"/>
          <w:numId w:val="15"/>
        </w:numPr>
        <w:tabs>
          <w:tab w:val="clear" w:pos="1440"/>
          <w:tab w:val="left" w:pos="709"/>
          <w:tab w:val="num" w:pos="851"/>
        </w:tabs>
        <w:ind w:left="567" w:firstLine="0"/>
      </w:pPr>
      <w:r w:rsidRPr="00AC33F8">
        <w:t>абитуриенты и их родители, работодатели.</w:t>
      </w:r>
    </w:p>
    <w:p w:rsidR="000E5124" w:rsidRPr="00AC33F8" w:rsidRDefault="000E5124" w:rsidP="000E5124">
      <w:pPr>
        <w:ind w:firstLine="567"/>
      </w:pPr>
    </w:p>
    <w:p w:rsidR="00FC43BB" w:rsidRPr="00AC33F8" w:rsidRDefault="00FC43BB" w:rsidP="00FC43BB">
      <w:pPr>
        <w:ind w:firstLine="709"/>
        <w:rPr>
          <w:rFonts w:ascii="Arial" w:hAnsi="Arial" w:cs="Arial"/>
          <w:sz w:val="28"/>
          <w:szCs w:val="28"/>
        </w:rPr>
      </w:pPr>
      <w:r w:rsidRPr="00AC33F8">
        <w:rPr>
          <w:rFonts w:ascii="Arial" w:hAnsi="Arial" w:cs="Arial"/>
          <w:sz w:val="28"/>
          <w:szCs w:val="28"/>
        </w:rPr>
        <w:t>2 Квалификационная характеристика выпускника</w:t>
      </w:r>
    </w:p>
    <w:p w:rsidR="000E5124" w:rsidRPr="00AC33F8" w:rsidRDefault="000E5124" w:rsidP="004A6865">
      <w:pPr>
        <w:ind w:firstLine="567"/>
        <w:rPr>
          <w:rFonts w:ascii="Arial" w:hAnsi="Arial" w:cs="Arial"/>
          <w:sz w:val="28"/>
          <w:szCs w:val="28"/>
        </w:rPr>
      </w:pPr>
      <w:bookmarkStart w:id="13" w:name="_Toc310435910"/>
    </w:p>
    <w:p w:rsidR="000E5124" w:rsidRPr="00AC33F8" w:rsidRDefault="000E5124" w:rsidP="004A6865">
      <w:pPr>
        <w:ind w:firstLine="567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 xml:space="preserve">2.1. </w:t>
      </w:r>
      <w:bookmarkEnd w:id="13"/>
      <w:r w:rsidR="00733025" w:rsidRPr="00AC33F8">
        <w:rPr>
          <w:rFonts w:ascii="Arial" w:hAnsi="Arial" w:cs="Arial"/>
          <w:sz w:val="26"/>
          <w:szCs w:val="26"/>
        </w:rPr>
        <w:t>Программа подготовки специалистов среднего звена</w:t>
      </w:r>
    </w:p>
    <w:p w:rsidR="00095F3F" w:rsidRPr="00AC33F8" w:rsidRDefault="00095F3F" w:rsidP="004A6865">
      <w:pPr>
        <w:ind w:firstLine="567"/>
        <w:rPr>
          <w:rFonts w:ascii="Arial" w:hAnsi="Arial" w:cs="Arial"/>
          <w:sz w:val="28"/>
          <w:szCs w:val="28"/>
        </w:rPr>
      </w:pPr>
    </w:p>
    <w:p w:rsidR="000E5124" w:rsidRPr="00AC33F8" w:rsidRDefault="000E5124" w:rsidP="000E5124">
      <w:pPr>
        <w:ind w:firstLine="567"/>
      </w:pPr>
      <w:r w:rsidRPr="00AC33F8">
        <w:t xml:space="preserve">Область профессиональной деятельности выпускников: </w:t>
      </w:r>
      <w:r w:rsidR="00815A75" w:rsidRPr="00AC33F8">
        <w:t>организация обслуживания в организациях общественного питания разных типов и классов.</w:t>
      </w:r>
    </w:p>
    <w:p w:rsidR="000E5124" w:rsidRPr="00AC33F8" w:rsidRDefault="000E5124" w:rsidP="000E5124">
      <w:pPr>
        <w:ind w:firstLine="567"/>
        <w:rPr>
          <w:i/>
        </w:rPr>
      </w:pPr>
      <w:proofErr w:type="gramStart"/>
      <w:r w:rsidRPr="00AC33F8">
        <w:t>(</w:t>
      </w:r>
      <w:r w:rsidRPr="00AC33F8">
        <w:rPr>
          <w:i/>
        </w:rPr>
        <w:t>в соответствии  с п.4.1.</w:t>
      </w:r>
      <w:proofErr w:type="gramEnd"/>
      <w:r w:rsidRPr="00AC33F8">
        <w:rPr>
          <w:i/>
        </w:rPr>
        <w:t xml:space="preserve"> ФГОС);</w:t>
      </w:r>
    </w:p>
    <w:p w:rsidR="00E368F7" w:rsidRPr="00AC33F8" w:rsidRDefault="00E368F7" w:rsidP="000E5124">
      <w:pPr>
        <w:ind w:firstLine="567"/>
        <w:rPr>
          <w:rFonts w:ascii="Arial" w:hAnsi="Arial" w:cs="Arial"/>
        </w:rPr>
      </w:pPr>
      <w:bookmarkStart w:id="14" w:name="_Toc310435911"/>
    </w:p>
    <w:p w:rsidR="00736132" w:rsidRPr="00AC33F8" w:rsidRDefault="00736132" w:rsidP="000E5124">
      <w:pPr>
        <w:ind w:firstLine="567"/>
        <w:rPr>
          <w:rFonts w:ascii="Arial" w:hAnsi="Arial" w:cs="Arial"/>
          <w:sz w:val="26"/>
          <w:szCs w:val="26"/>
        </w:rPr>
      </w:pPr>
    </w:p>
    <w:p w:rsidR="000E5124" w:rsidRPr="00AC33F8" w:rsidRDefault="000E5124" w:rsidP="00D84C3D">
      <w:pPr>
        <w:pStyle w:val="a4"/>
        <w:numPr>
          <w:ilvl w:val="1"/>
          <w:numId w:val="7"/>
        </w:numPr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>Объекты профессиональной деятельности</w:t>
      </w:r>
      <w:bookmarkEnd w:id="14"/>
    </w:p>
    <w:p w:rsidR="000E5124" w:rsidRPr="00AC33F8" w:rsidRDefault="000E5124" w:rsidP="000E5124">
      <w:pPr>
        <w:ind w:firstLine="567"/>
      </w:pPr>
      <w:r w:rsidRPr="00AC33F8">
        <w:t xml:space="preserve">Объектами профессиональной деятельности выпускников являются: </w:t>
      </w:r>
    </w:p>
    <w:p w:rsidR="00736132" w:rsidRPr="00AC33F8" w:rsidRDefault="00736132" w:rsidP="00D84C3D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Услуги организаций общественного питания;</w:t>
      </w:r>
    </w:p>
    <w:p w:rsidR="00736132" w:rsidRPr="00AC33F8" w:rsidRDefault="00736132" w:rsidP="00D84C3D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Процессы, обеспечивающие предоставление услуг организаций общественного питания;</w:t>
      </w:r>
    </w:p>
    <w:p w:rsidR="00736132" w:rsidRPr="00AC33F8" w:rsidRDefault="00736132" w:rsidP="00D84C3D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Продукция общественного питания;</w:t>
      </w:r>
    </w:p>
    <w:p w:rsidR="00736132" w:rsidRPr="00AC33F8" w:rsidRDefault="00736132" w:rsidP="00D84C3D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Первичные трудовые коллективы.</w:t>
      </w:r>
    </w:p>
    <w:p w:rsidR="000E5124" w:rsidRPr="00AC33F8" w:rsidRDefault="00736132" w:rsidP="000E5124">
      <w:pPr>
        <w:ind w:firstLine="567"/>
        <w:rPr>
          <w:i/>
        </w:rPr>
      </w:pPr>
      <w:r w:rsidRPr="00AC33F8">
        <w:t xml:space="preserve"> </w:t>
      </w:r>
      <w:r w:rsidR="000E5124" w:rsidRPr="00AC33F8">
        <w:t>(</w:t>
      </w:r>
      <w:r w:rsidR="000E5124" w:rsidRPr="00AC33F8">
        <w:rPr>
          <w:i/>
        </w:rPr>
        <w:t>в соответствии с п. 4.2. ФГОС)</w:t>
      </w:r>
    </w:p>
    <w:p w:rsidR="000E5124" w:rsidRPr="00AC33F8" w:rsidRDefault="000E5124" w:rsidP="000E5124">
      <w:pPr>
        <w:ind w:firstLine="567"/>
      </w:pPr>
    </w:p>
    <w:p w:rsidR="000E5124" w:rsidRPr="00AC33F8" w:rsidRDefault="000E5124" w:rsidP="00D84C3D">
      <w:pPr>
        <w:pStyle w:val="a4"/>
        <w:numPr>
          <w:ilvl w:val="1"/>
          <w:numId w:val="7"/>
        </w:numPr>
        <w:rPr>
          <w:rFonts w:ascii="Arial" w:hAnsi="Arial" w:cs="Arial"/>
          <w:sz w:val="26"/>
          <w:szCs w:val="26"/>
        </w:rPr>
      </w:pPr>
      <w:bookmarkStart w:id="15" w:name="_Toc310435912"/>
      <w:r w:rsidRPr="00AC33F8">
        <w:rPr>
          <w:rFonts w:ascii="Arial" w:hAnsi="Arial" w:cs="Arial"/>
          <w:sz w:val="26"/>
          <w:szCs w:val="26"/>
        </w:rPr>
        <w:t>Виды профессиональной деятельности</w:t>
      </w:r>
      <w:bookmarkEnd w:id="15"/>
    </w:p>
    <w:p w:rsidR="000E5124" w:rsidRPr="00AC33F8" w:rsidRDefault="00700520" w:rsidP="000E5124">
      <w:pPr>
        <w:ind w:firstLine="567"/>
      </w:pPr>
      <w:r w:rsidRPr="00AC33F8">
        <w:t>Менеджер</w:t>
      </w:r>
      <w:r w:rsidR="000E5124" w:rsidRPr="00AC33F8">
        <w:t xml:space="preserve"> готовится к следующим видам деятельности: </w:t>
      </w:r>
    </w:p>
    <w:p w:rsidR="00700520" w:rsidRPr="00AC33F8" w:rsidRDefault="00700520" w:rsidP="00D84C3D">
      <w:pPr>
        <w:pStyle w:val="a4"/>
        <w:numPr>
          <w:ilvl w:val="0"/>
          <w:numId w:val="23"/>
        </w:numPr>
        <w:ind w:left="1276" w:hanging="425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Организация питания в организациях общественного питания.</w:t>
      </w:r>
    </w:p>
    <w:p w:rsidR="00700520" w:rsidRPr="00AC33F8" w:rsidRDefault="00700520" w:rsidP="00D84C3D">
      <w:pPr>
        <w:pStyle w:val="a4"/>
        <w:numPr>
          <w:ilvl w:val="0"/>
          <w:numId w:val="23"/>
        </w:numPr>
        <w:ind w:left="1276" w:hanging="425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Организация обслуживания в организациях общественного питания.</w:t>
      </w:r>
    </w:p>
    <w:p w:rsidR="00700520" w:rsidRPr="00AC33F8" w:rsidRDefault="00700520" w:rsidP="00D84C3D">
      <w:pPr>
        <w:pStyle w:val="a4"/>
        <w:numPr>
          <w:ilvl w:val="0"/>
          <w:numId w:val="23"/>
        </w:numPr>
        <w:ind w:left="1276" w:hanging="425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Маркетинговая деятельность в организациях общественного питании.</w:t>
      </w:r>
    </w:p>
    <w:p w:rsidR="00700520" w:rsidRPr="00AC33F8" w:rsidRDefault="00700520" w:rsidP="00D84C3D">
      <w:pPr>
        <w:pStyle w:val="a4"/>
        <w:numPr>
          <w:ilvl w:val="0"/>
          <w:numId w:val="23"/>
        </w:numPr>
        <w:ind w:left="1276" w:hanging="425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Контроль качества продукции и услуг общественного питания.</w:t>
      </w:r>
    </w:p>
    <w:p w:rsidR="00700520" w:rsidRPr="00AC33F8" w:rsidRDefault="00700520" w:rsidP="00D84C3D">
      <w:pPr>
        <w:pStyle w:val="a4"/>
        <w:numPr>
          <w:ilvl w:val="0"/>
          <w:numId w:val="23"/>
        </w:numPr>
        <w:ind w:left="1276" w:hanging="425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0E5124" w:rsidRPr="00AC33F8" w:rsidRDefault="000E5124" w:rsidP="000E5124">
      <w:pPr>
        <w:ind w:firstLine="567"/>
        <w:rPr>
          <w:i/>
        </w:rPr>
      </w:pPr>
      <w:r w:rsidRPr="00AC33F8">
        <w:rPr>
          <w:i/>
        </w:rPr>
        <w:t xml:space="preserve">(в соответствии с п.4.3 ФГОС)  </w:t>
      </w:r>
    </w:p>
    <w:p w:rsidR="000E5124" w:rsidRPr="00AC33F8" w:rsidRDefault="000E5124" w:rsidP="000E5124">
      <w:pPr>
        <w:ind w:firstLine="567"/>
        <w:jc w:val="center"/>
        <w:rPr>
          <w:b/>
          <w:sz w:val="28"/>
          <w:szCs w:val="28"/>
        </w:rPr>
      </w:pPr>
    </w:p>
    <w:p w:rsidR="000E5124" w:rsidRPr="00AC33F8" w:rsidRDefault="000E5124" w:rsidP="00D84C3D">
      <w:pPr>
        <w:pStyle w:val="a4"/>
        <w:numPr>
          <w:ilvl w:val="1"/>
          <w:numId w:val="7"/>
        </w:numPr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 xml:space="preserve"> Задачи профессиональной деятельности </w:t>
      </w:r>
    </w:p>
    <w:p w:rsidR="00B373AF" w:rsidRPr="00AC33F8" w:rsidRDefault="00B373AF" w:rsidP="00B373AF">
      <w:pPr>
        <w:ind w:firstLine="709"/>
      </w:pPr>
      <w:bookmarkStart w:id="16" w:name="_Toc310435913"/>
      <w:r w:rsidRPr="00AC33F8">
        <w:t>В области — организации питания в организациях общественного питания:</w:t>
      </w:r>
    </w:p>
    <w:p w:rsidR="00B373AF" w:rsidRPr="00AC33F8" w:rsidRDefault="00B373AF" w:rsidP="00D84C3D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распознавать продовольственные товары однородных групп и видов, определять их ассортиментную принадлежность и качество, обеспечивать их </w:t>
      </w:r>
      <w:proofErr w:type="spellStart"/>
      <w:r w:rsidRPr="00AC33F8">
        <w:rPr>
          <w:rFonts w:ascii="Times New Roman" w:hAnsi="Times New Roman"/>
          <w:sz w:val="24"/>
          <w:szCs w:val="24"/>
        </w:rPr>
        <w:t>сохраняемость</w:t>
      </w:r>
      <w:proofErr w:type="spellEnd"/>
      <w:r w:rsidRPr="00AC33F8">
        <w:rPr>
          <w:rFonts w:ascii="Times New Roman" w:hAnsi="Times New Roman"/>
          <w:sz w:val="24"/>
          <w:szCs w:val="24"/>
        </w:rPr>
        <w:t xml:space="preserve">; </w:t>
      </w:r>
    </w:p>
    <w:p w:rsidR="00B373AF" w:rsidRPr="00AC33F8" w:rsidRDefault="00B373AF" w:rsidP="00D84C3D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оперативное планирование работы производства; </w:t>
      </w:r>
    </w:p>
    <w:p w:rsidR="00B373AF" w:rsidRPr="00AC33F8" w:rsidRDefault="00B373AF" w:rsidP="00D84C3D">
      <w:pPr>
        <w:pStyle w:val="a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lastRenderedPageBreak/>
        <w:t>получать и подготавливать к работе необходимых для выполнения заказов ресурсов: сырья, готовой продукции, посуды, приборов, оборудования, а также эффективного их использования;</w:t>
      </w:r>
    </w:p>
    <w:p w:rsidR="00B373AF" w:rsidRPr="00AC33F8" w:rsidRDefault="00B373AF" w:rsidP="00D84C3D">
      <w:pPr>
        <w:pStyle w:val="a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участвовать в приготовлении ограниченного ассортимента продукции общественного питания; </w:t>
      </w:r>
    </w:p>
    <w:p w:rsidR="00B373AF" w:rsidRPr="00AC33F8" w:rsidRDefault="00B373AF" w:rsidP="00D84C3D">
      <w:pPr>
        <w:pStyle w:val="a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проводить необходимые для выполнения заказов технологических расчётов; </w:t>
      </w:r>
    </w:p>
    <w:p w:rsidR="00B373AF" w:rsidRPr="00AC33F8" w:rsidRDefault="00B373AF" w:rsidP="00D84C3D">
      <w:pPr>
        <w:pStyle w:val="a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 участвовать в составлении и заключении договоров на поставку товаров; -проводить приёмку продукции по количеству и качеству;</w:t>
      </w:r>
    </w:p>
    <w:p w:rsidR="00B373AF" w:rsidRPr="00AC33F8" w:rsidRDefault="00B373AF" w:rsidP="00D84C3D">
      <w:pPr>
        <w:pStyle w:val="a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контролировать осуществление технологического процесса производства; </w:t>
      </w:r>
    </w:p>
    <w:p w:rsidR="00B373AF" w:rsidRPr="00AC33F8" w:rsidRDefault="00B373AF" w:rsidP="00D84C3D">
      <w:pPr>
        <w:pStyle w:val="a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контролировать соблюдение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продукции общественного питания; </w:t>
      </w:r>
    </w:p>
    <w:p w:rsidR="00B373AF" w:rsidRPr="00AC33F8" w:rsidRDefault="00B373AF" w:rsidP="00B373AF">
      <w:pPr>
        <w:ind w:firstLine="709"/>
      </w:pPr>
      <w:r w:rsidRPr="00AC33F8">
        <w:t>В</w:t>
      </w:r>
      <w:r w:rsidRPr="00AC33F8">
        <w:tab/>
        <w:t xml:space="preserve">области -  организации обслуживания в организациях общественного питания: </w:t>
      </w:r>
    </w:p>
    <w:p w:rsidR="00B373AF" w:rsidRPr="00AC33F8" w:rsidRDefault="00B373AF" w:rsidP="00D84C3D">
      <w:pPr>
        <w:pStyle w:val="a4"/>
        <w:numPr>
          <w:ilvl w:val="0"/>
          <w:numId w:val="7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организовывать и проверять подготовку зала обслуживания к приёму гостей; </w:t>
      </w:r>
    </w:p>
    <w:p w:rsidR="00B373AF" w:rsidRPr="00AC33F8" w:rsidRDefault="00B373AF" w:rsidP="00D84C3D">
      <w:pPr>
        <w:pStyle w:val="a4"/>
        <w:numPr>
          <w:ilvl w:val="0"/>
          <w:numId w:val="7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управлять работой официантов, барменов, </w:t>
      </w:r>
      <w:proofErr w:type="spellStart"/>
      <w:r w:rsidRPr="00AC33F8">
        <w:rPr>
          <w:rFonts w:ascii="Times New Roman" w:hAnsi="Times New Roman"/>
          <w:sz w:val="24"/>
          <w:szCs w:val="24"/>
        </w:rPr>
        <w:t>сомелье</w:t>
      </w:r>
      <w:proofErr w:type="spellEnd"/>
      <w:r w:rsidRPr="00AC33F8">
        <w:rPr>
          <w:rFonts w:ascii="Times New Roman" w:hAnsi="Times New Roman"/>
          <w:sz w:val="24"/>
          <w:szCs w:val="24"/>
        </w:rPr>
        <w:t xml:space="preserve"> и других работников по обслуживанию потребителей; </w:t>
      </w:r>
    </w:p>
    <w:p w:rsidR="00B373AF" w:rsidRPr="00AC33F8" w:rsidRDefault="00B373AF" w:rsidP="00D84C3D">
      <w:pPr>
        <w:pStyle w:val="a4"/>
        <w:numPr>
          <w:ilvl w:val="0"/>
          <w:numId w:val="7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определять потребности в трудовых ресурсах, необходимых для обслуживания; </w:t>
      </w:r>
    </w:p>
    <w:p w:rsidR="00B373AF" w:rsidRPr="00AC33F8" w:rsidRDefault="00B373AF" w:rsidP="00D84C3D">
      <w:pPr>
        <w:pStyle w:val="a4"/>
        <w:numPr>
          <w:ilvl w:val="0"/>
          <w:numId w:val="7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выбирать, оформлять и использовать информационные ресурсы (меню, карты вин и коктейлей) в процессе обслуживания; </w:t>
      </w:r>
    </w:p>
    <w:p w:rsidR="00B373AF" w:rsidRPr="00AC33F8" w:rsidRDefault="00B373AF" w:rsidP="00D84C3D">
      <w:pPr>
        <w:pStyle w:val="a4"/>
        <w:numPr>
          <w:ilvl w:val="0"/>
          <w:numId w:val="7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анализировать производственные ситуации; </w:t>
      </w:r>
    </w:p>
    <w:p w:rsidR="00B373AF" w:rsidRPr="00AC33F8" w:rsidRDefault="00B373AF" w:rsidP="00D84C3D">
      <w:pPr>
        <w:pStyle w:val="a4"/>
        <w:numPr>
          <w:ilvl w:val="0"/>
          <w:numId w:val="7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оценивать качество обслуживания и подготовки предложений по его повышению; </w:t>
      </w:r>
    </w:p>
    <w:p w:rsidR="00B373AF" w:rsidRPr="00AC33F8" w:rsidRDefault="00B373AF" w:rsidP="00B373AF">
      <w:pPr>
        <w:ind w:firstLine="709"/>
      </w:pPr>
      <w:r w:rsidRPr="00AC33F8">
        <w:t>В</w:t>
      </w:r>
      <w:r w:rsidRPr="00AC33F8">
        <w:tab/>
        <w:t xml:space="preserve">области -  маркетинговой деятельности в организациях общественного питания: </w:t>
      </w:r>
    </w:p>
    <w:p w:rsidR="00B373AF" w:rsidRPr="00AC33F8" w:rsidRDefault="00B373AF" w:rsidP="00D84C3D">
      <w:pPr>
        <w:pStyle w:val="a4"/>
        <w:numPr>
          <w:ilvl w:val="0"/>
          <w:numId w:val="7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выявлять и анализировать потребности в продукции и услугах общественного питания; </w:t>
      </w:r>
    </w:p>
    <w:p w:rsidR="00B373AF" w:rsidRPr="00AC33F8" w:rsidRDefault="00B373AF" w:rsidP="00D84C3D">
      <w:pPr>
        <w:pStyle w:val="a4"/>
        <w:numPr>
          <w:ilvl w:val="0"/>
          <w:numId w:val="7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участвовать в разработке комплекса маркетинга; </w:t>
      </w:r>
    </w:p>
    <w:p w:rsidR="00B373AF" w:rsidRPr="00AC33F8" w:rsidRDefault="00B373AF" w:rsidP="00D84C3D">
      <w:pPr>
        <w:pStyle w:val="a4"/>
        <w:numPr>
          <w:ilvl w:val="0"/>
          <w:numId w:val="7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определять подкрепление продукции и услуг; </w:t>
      </w:r>
    </w:p>
    <w:p w:rsidR="00B373AF" w:rsidRPr="00AC33F8" w:rsidRDefault="00B373AF" w:rsidP="00D84C3D">
      <w:pPr>
        <w:pStyle w:val="a4"/>
        <w:numPr>
          <w:ilvl w:val="0"/>
          <w:numId w:val="7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анализировать сбытовую и ценовую политику; </w:t>
      </w:r>
    </w:p>
    <w:p w:rsidR="00B373AF" w:rsidRPr="00AC33F8" w:rsidRDefault="00B373AF" w:rsidP="00D84C3D">
      <w:pPr>
        <w:pStyle w:val="a4"/>
        <w:numPr>
          <w:ilvl w:val="0"/>
          <w:numId w:val="7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консультировать потребителей; </w:t>
      </w:r>
    </w:p>
    <w:p w:rsidR="00B373AF" w:rsidRPr="00AC33F8" w:rsidRDefault="00B373AF" w:rsidP="00D84C3D">
      <w:pPr>
        <w:pStyle w:val="a4"/>
        <w:numPr>
          <w:ilvl w:val="0"/>
          <w:numId w:val="7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разрабатывать предложения по совершенствованию маркетинговой деятельности; </w:t>
      </w:r>
    </w:p>
    <w:p w:rsidR="00B373AF" w:rsidRPr="00AC33F8" w:rsidRDefault="00B373AF" w:rsidP="00201B67">
      <w:pPr>
        <w:ind w:left="709" w:firstLine="0"/>
      </w:pPr>
    </w:p>
    <w:p w:rsidR="00B373AF" w:rsidRPr="00AC33F8" w:rsidRDefault="00B373AF" w:rsidP="00D84C3D">
      <w:pPr>
        <w:pStyle w:val="a4"/>
        <w:numPr>
          <w:ilvl w:val="0"/>
          <w:numId w:val="7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выявлять конкурентов организации общественного питания и определять конкурентоспособность её продукции и услуг; </w:t>
      </w:r>
    </w:p>
    <w:p w:rsidR="00B373AF" w:rsidRPr="00AC33F8" w:rsidRDefault="00B373AF" w:rsidP="00D84C3D">
      <w:pPr>
        <w:pStyle w:val="a4"/>
        <w:numPr>
          <w:ilvl w:val="0"/>
          <w:numId w:val="7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участвовать в маркетинговых исследованиях; </w:t>
      </w:r>
    </w:p>
    <w:p w:rsidR="00B373AF" w:rsidRPr="00AC33F8" w:rsidRDefault="00B373AF" w:rsidP="00B373AF">
      <w:pPr>
        <w:ind w:firstLine="709"/>
      </w:pPr>
      <w:r w:rsidRPr="00AC33F8">
        <w:t xml:space="preserve"> В области -  контроля качества продукции и услуг общественного питания:</w:t>
      </w:r>
    </w:p>
    <w:p w:rsidR="00B373AF" w:rsidRPr="00AC33F8" w:rsidRDefault="00B373AF" w:rsidP="00D84C3D">
      <w:pPr>
        <w:pStyle w:val="a4"/>
        <w:numPr>
          <w:ilvl w:val="0"/>
          <w:numId w:val="73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контролировать соблюдении требований нормативных документов, наличия поверенных средств измерения и правильности проведения измерений при производстве продукции и оказания услуг; </w:t>
      </w:r>
    </w:p>
    <w:p w:rsidR="00B373AF" w:rsidRPr="00AC33F8" w:rsidRDefault="00B373AF" w:rsidP="00D84C3D">
      <w:pPr>
        <w:pStyle w:val="a4"/>
        <w:numPr>
          <w:ilvl w:val="0"/>
          <w:numId w:val="73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участвовать в проведении производственного контроля качества продукции и услуг в организациях общественного питания; </w:t>
      </w:r>
    </w:p>
    <w:p w:rsidR="00B373AF" w:rsidRPr="00AC33F8" w:rsidRDefault="00B373AF" w:rsidP="00D84C3D">
      <w:pPr>
        <w:pStyle w:val="a4"/>
        <w:numPr>
          <w:ilvl w:val="0"/>
          <w:numId w:val="73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контролировать наличие и правильности оформления документов, подтверждающих соответствие;</w:t>
      </w:r>
    </w:p>
    <w:p w:rsidR="00B373AF" w:rsidRPr="00AC33F8" w:rsidRDefault="00B373AF" w:rsidP="00B373AF">
      <w:pPr>
        <w:ind w:left="710" w:firstLine="0"/>
      </w:pPr>
    </w:p>
    <w:p w:rsidR="00B373AF" w:rsidRPr="00AC33F8" w:rsidRDefault="00B373AF" w:rsidP="00B373AF">
      <w:pPr>
        <w:ind w:left="710" w:firstLine="0"/>
      </w:pPr>
    </w:p>
    <w:p w:rsidR="00D12196" w:rsidRPr="00AC33F8" w:rsidRDefault="00D12196" w:rsidP="006161CD">
      <w:pPr>
        <w:ind w:left="710" w:firstLine="0"/>
        <w:rPr>
          <w:rFonts w:ascii="Arial" w:hAnsi="Arial" w:cs="Arial"/>
          <w:sz w:val="28"/>
          <w:szCs w:val="28"/>
        </w:rPr>
      </w:pPr>
    </w:p>
    <w:p w:rsidR="00D12196" w:rsidRPr="00AC33F8" w:rsidRDefault="00D12196" w:rsidP="006161CD">
      <w:pPr>
        <w:ind w:left="710" w:firstLine="0"/>
        <w:rPr>
          <w:rFonts w:ascii="Arial" w:hAnsi="Arial" w:cs="Arial"/>
          <w:sz w:val="28"/>
          <w:szCs w:val="28"/>
        </w:rPr>
      </w:pPr>
    </w:p>
    <w:p w:rsidR="00D12196" w:rsidRPr="00AC33F8" w:rsidRDefault="00D12196" w:rsidP="006161CD">
      <w:pPr>
        <w:ind w:left="710" w:firstLine="0"/>
        <w:rPr>
          <w:rFonts w:ascii="Arial" w:hAnsi="Arial" w:cs="Arial"/>
          <w:sz w:val="28"/>
          <w:szCs w:val="28"/>
        </w:rPr>
      </w:pPr>
    </w:p>
    <w:p w:rsidR="000E5124" w:rsidRPr="00AC33F8" w:rsidRDefault="000E5124" w:rsidP="006161CD">
      <w:pPr>
        <w:ind w:left="710" w:firstLine="0"/>
        <w:rPr>
          <w:rFonts w:ascii="Arial" w:hAnsi="Arial" w:cs="Arial"/>
          <w:sz w:val="28"/>
          <w:szCs w:val="28"/>
        </w:rPr>
      </w:pPr>
      <w:r w:rsidRPr="00AC33F8">
        <w:rPr>
          <w:rFonts w:ascii="Arial" w:hAnsi="Arial" w:cs="Arial"/>
          <w:sz w:val="28"/>
          <w:szCs w:val="28"/>
        </w:rPr>
        <w:t>3. Требования к результатам освоения</w:t>
      </w:r>
      <w:bookmarkEnd w:id="16"/>
      <w:r w:rsidRPr="00AC33F8">
        <w:rPr>
          <w:rFonts w:ascii="Arial" w:hAnsi="Arial" w:cs="Arial"/>
          <w:sz w:val="28"/>
          <w:szCs w:val="28"/>
        </w:rPr>
        <w:t xml:space="preserve"> </w:t>
      </w:r>
      <w:r w:rsidR="00733025" w:rsidRPr="00AC33F8">
        <w:rPr>
          <w:rFonts w:ascii="Arial" w:hAnsi="Arial" w:cs="Arial"/>
          <w:sz w:val="28"/>
          <w:szCs w:val="28"/>
        </w:rPr>
        <w:t>ППССЗ</w:t>
      </w:r>
    </w:p>
    <w:p w:rsidR="000E5124" w:rsidRPr="00AC33F8" w:rsidRDefault="000E5124" w:rsidP="006161CD">
      <w:pPr>
        <w:ind w:firstLine="567"/>
        <w:rPr>
          <w:rFonts w:ascii="Arial" w:hAnsi="Arial" w:cs="Arial"/>
          <w:sz w:val="28"/>
          <w:szCs w:val="28"/>
        </w:rPr>
      </w:pPr>
      <w:bookmarkStart w:id="17" w:name="_Toc310435914"/>
    </w:p>
    <w:p w:rsidR="000E5124" w:rsidRPr="00AC33F8" w:rsidRDefault="000E5124" w:rsidP="006161CD">
      <w:pPr>
        <w:ind w:firstLine="567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>3.1. Общие компетенции</w:t>
      </w:r>
      <w:bookmarkEnd w:id="17"/>
    </w:p>
    <w:p w:rsidR="006161CD" w:rsidRPr="00AC33F8" w:rsidRDefault="006161CD" w:rsidP="006161CD">
      <w:pPr>
        <w:ind w:firstLine="567"/>
        <w:rPr>
          <w:rFonts w:ascii="Arial" w:hAnsi="Arial" w:cs="Arial"/>
          <w:sz w:val="26"/>
          <w:szCs w:val="26"/>
        </w:rPr>
      </w:pPr>
    </w:p>
    <w:p w:rsidR="000E5124" w:rsidRPr="00AC33F8" w:rsidRDefault="002909B5" w:rsidP="000E5124">
      <w:pPr>
        <w:ind w:firstLine="567"/>
      </w:pPr>
      <w:r w:rsidRPr="00AC33F8">
        <w:t xml:space="preserve">Менеджер </w:t>
      </w:r>
      <w:r w:rsidR="000E5124" w:rsidRPr="00AC33F8">
        <w:t xml:space="preserve">должен обладать </w:t>
      </w:r>
      <w:r w:rsidR="000E5124" w:rsidRPr="00AC33F8">
        <w:rPr>
          <w:b/>
        </w:rPr>
        <w:t xml:space="preserve">общими компетенциями, </w:t>
      </w:r>
      <w:r w:rsidR="000E5124" w:rsidRPr="00AC33F8">
        <w:t>включающими в себя способность:</w:t>
      </w:r>
    </w:p>
    <w:p w:rsidR="000E5124" w:rsidRPr="00AC33F8" w:rsidRDefault="000E5124" w:rsidP="000E5124">
      <w:pPr>
        <w:ind w:firstLine="567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7773"/>
      </w:tblGrid>
      <w:tr w:rsidR="000E5124" w:rsidRPr="00AC33F8" w:rsidTr="00EE1573">
        <w:tc>
          <w:tcPr>
            <w:tcW w:w="2081" w:type="dxa"/>
            <w:shd w:val="clear" w:color="auto" w:fill="auto"/>
          </w:tcPr>
          <w:p w:rsidR="000E5124" w:rsidRPr="00AC33F8" w:rsidRDefault="000E5124" w:rsidP="00EE1573">
            <w:pPr>
              <w:ind w:firstLine="567"/>
              <w:rPr>
                <w:i/>
              </w:rPr>
            </w:pPr>
            <w:r w:rsidRPr="00AC33F8">
              <w:rPr>
                <w:b/>
              </w:rPr>
              <w:t>Код  компетенции</w:t>
            </w:r>
          </w:p>
        </w:tc>
        <w:tc>
          <w:tcPr>
            <w:tcW w:w="7773" w:type="dxa"/>
            <w:shd w:val="clear" w:color="auto" w:fill="auto"/>
          </w:tcPr>
          <w:p w:rsidR="000E5124" w:rsidRPr="00AC33F8" w:rsidRDefault="000E5124" w:rsidP="00EE1573">
            <w:pPr>
              <w:ind w:firstLine="567"/>
              <w:jc w:val="center"/>
              <w:rPr>
                <w:i/>
              </w:rPr>
            </w:pPr>
            <w:r w:rsidRPr="00AC33F8">
              <w:rPr>
                <w:b/>
              </w:rPr>
              <w:t>Содержание</w:t>
            </w:r>
          </w:p>
        </w:tc>
      </w:tr>
      <w:tr w:rsidR="00BD6462" w:rsidRPr="00AC33F8" w:rsidTr="00EE1573">
        <w:tc>
          <w:tcPr>
            <w:tcW w:w="2081" w:type="dxa"/>
            <w:shd w:val="clear" w:color="auto" w:fill="auto"/>
          </w:tcPr>
          <w:p w:rsidR="00BD6462" w:rsidRPr="00AC33F8" w:rsidRDefault="00BD6462" w:rsidP="00613259">
            <w:pPr>
              <w:suppressAutoHyphens/>
              <w:spacing w:line="360" w:lineRule="auto"/>
              <w:ind w:left="-180" w:firstLine="180"/>
            </w:pPr>
            <w:r w:rsidRPr="00AC33F8">
              <w:t>ОК 1</w:t>
            </w:r>
          </w:p>
        </w:tc>
        <w:tc>
          <w:tcPr>
            <w:tcW w:w="7773" w:type="dxa"/>
            <w:shd w:val="clear" w:color="auto" w:fill="auto"/>
          </w:tcPr>
          <w:p w:rsidR="00BD6462" w:rsidRPr="00AC33F8" w:rsidRDefault="00BD6462" w:rsidP="00613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D6462" w:rsidRPr="00AC33F8" w:rsidTr="00EE1573">
        <w:tc>
          <w:tcPr>
            <w:tcW w:w="2081" w:type="dxa"/>
            <w:shd w:val="clear" w:color="auto" w:fill="auto"/>
          </w:tcPr>
          <w:p w:rsidR="00BD6462" w:rsidRPr="00AC33F8" w:rsidRDefault="00BD6462" w:rsidP="00613259">
            <w:pPr>
              <w:suppressAutoHyphens/>
              <w:spacing w:line="360" w:lineRule="auto"/>
              <w:ind w:left="-180" w:firstLine="180"/>
            </w:pPr>
            <w:r w:rsidRPr="00AC33F8">
              <w:t>ОК 2</w:t>
            </w:r>
          </w:p>
        </w:tc>
        <w:tc>
          <w:tcPr>
            <w:tcW w:w="7773" w:type="dxa"/>
            <w:shd w:val="clear" w:color="auto" w:fill="auto"/>
          </w:tcPr>
          <w:p w:rsidR="00BD6462" w:rsidRPr="00AC33F8" w:rsidRDefault="00BD6462" w:rsidP="00613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D6462" w:rsidRPr="00AC33F8" w:rsidTr="00EE1573">
        <w:tc>
          <w:tcPr>
            <w:tcW w:w="2081" w:type="dxa"/>
            <w:shd w:val="clear" w:color="auto" w:fill="auto"/>
          </w:tcPr>
          <w:p w:rsidR="00BD6462" w:rsidRPr="00AC33F8" w:rsidRDefault="00BD6462" w:rsidP="00613259">
            <w:pPr>
              <w:suppressAutoHyphens/>
              <w:spacing w:line="360" w:lineRule="auto"/>
              <w:ind w:left="-180" w:firstLine="180"/>
            </w:pPr>
            <w:r w:rsidRPr="00AC33F8">
              <w:t>ОК 3</w:t>
            </w:r>
          </w:p>
        </w:tc>
        <w:tc>
          <w:tcPr>
            <w:tcW w:w="7773" w:type="dxa"/>
            <w:shd w:val="clear" w:color="auto" w:fill="auto"/>
          </w:tcPr>
          <w:p w:rsidR="00BD6462" w:rsidRPr="00AC33F8" w:rsidRDefault="00BD6462" w:rsidP="00613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D6462" w:rsidRPr="00AC33F8" w:rsidTr="00EE1573">
        <w:tc>
          <w:tcPr>
            <w:tcW w:w="2081" w:type="dxa"/>
            <w:shd w:val="clear" w:color="auto" w:fill="auto"/>
          </w:tcPr>
          <w:p w:rsidR="00BD6462" w:rsidRPr="00AC33F8" w:rsidRDefault="00BD6462" w:rsidP="00BD6462">
            <w:pPr>
              <w:suppressAutoHyphens/>
              <w:ind w:left="-180" w:firstLine="180"/>
            </w:pPr>
            <w:r w:rsidRPr="00AC33F8">
              <w:t>ОК 4</w:t>
            </w:r>
          </w:p>
        </w:tc>
        <w:tc>
          <w:tcPr>
            <w:tcW w:w="7773" w:type="dxa"/>
            <w:shd w:val="clear" w:color="auto" w:fill="auto"/>
          </w:tcPr>
          <w:p w:rsidR="00BD6462" w:rsidRPr="00AC33F8" w:rsidRDefault="00BD6462" w:rsidP="00BD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D6462" w:rsidRPr="00AC33F8" w:rsidTr="00EE1573">
        <w:tc>
          <w:tcPr>
            <w:tcW w:w="2081" w:type="dxa"/>
            <w:shd w:val="clear" w:color="auto" w:fill="auto"/>
          </w:tcPr>
          <w:p w:rsidR="00BD6462" w:rsidRPr="00AC33F8" w:rsidRDefault="00BD6462" w:rsidP="00BD6462">
            <w:pPr>
              <w:suppressAutoHyphens/>
              <w:ind w:left="-180" w:firstLine="180"/>
            </w:pPr>
            <w:r w:rsidRPr="00AC33F8">
              <w:t>ОК 5</w:t>
            </w:r>
          </w:p>
        </w:tc>
        <w:tc>
          <w:tcPr>
            <w:tcW w:w="7773" w:type="dxa"/>
            <w:shd w:val="clear" w:color="auto" w:fill="auto"/>
          </w:tcPr>
          <w:p w:rsidR="00BD6462" w:rsidRPr="00AC33F8" w:rsidRDefault="00BD6462" w:rsidP="00BD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D6462" w:rsidRPr="00AC33F8" w:rsidTr="00EE1573">
        <w:tc>
          <w:tcPr>
            <w:tcW w:w="2081" w:type="dxa"/>
            <w:shd w:val="clear" w:color="auto" w:fill="auto"/>
          </w:tcPr>
          <w:p w:rsidR="00BD6462" w:rsidRPr="00AC33F8" w:rsidRDefault="00BD6462" w:rsidP="00613259">
            <w:pPr>
              <w:suppressAutoHyphens/>
              <w:spacing w:line="360" w:lineRule="auto"/>
              <w:ind w:left="-180" w:firstLine="180"/>
            </w:pPr>
            <w:r w:rsidRPr="00AC33F8">
              <w:t>ОК 6</w:t>
            </w:r>
          </w:p>
        </w:tc>
        <w:tc>
          <w:tcPr>
            <w:tcW w:w="7773" w:type="dxa"/>
            <w:shd w:val="clear" w:color="auto" w:fill="auto"/>
          </w:tcPr>
          <w:p w:rsidR="00BD6462" w:rsidRPr="00AC33F8" w:rsidRDefault="00BD6462" w:rsidP="00613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BD6462" w:rsidRPr="00AC33F8" w:rsidTr="00EE1573">
        <w:tc>
          <w:tcPr>
            <w:tcW w:w="2081" w:type="dxa"/>
            <w:shd w:val="clear" w:color="auto" w:fill="auto"/>
          </w:tcPr>
          <w:p w:rsidR="00BD6462" w:rsidRPr="00AC33F8" w:rsidRDefault="00BD6462" w:rsidP="00613259">
            <w:pPr>
              <w:suppressAutoHyphens/>
              <w:spacing w:line="360" w:lineRule="auto"/>
              <w:ind w:left="-180" w:firstLine="180"/>
            </w:pPr>
            <w:r w:rsidRPr="00AC33F8">
              <w:t>ОК 7</w:t>
            </w:r>
          </w:p>
        </w:tc>
        <w:tc>
          <w:tcPr>
            <w:tcW w:w="7773" w:type="dxa"/>
            <w:shd w:val="clear" w:color="auto" w:fill="auto"/>
          </w:tcPr>
          <w:p w:rsidR="00BD6462" w:rsidRPr="00AC33F8" w:rsidRDefault="00BD6462" w:rsidP="00613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работу членов команды (подчиненных), результат выполнения заданий.</w:t>
            </w:r>
          </w:p>
        </w:tc>
      </w:tr>
      <w:tr w:rsidR="00BD6462" w:rsidRPr="00AC33F8" w:rsidTr="00EE1573">
        <w:tc>
          <w:tcPr>
            <w:tcW w:w="2081" w:type="dxa"/>
            <w:shd w:val="clear" w:color="auto" w:fill="auto"/>
          </w:tcPr>
          <w:p w:rsidR="00BD6462" w:rsidRPr="00AC33F8" w:rsidRDefault="00BD6462" w:rsidP="00BD6462">
            <w:pPr>
              <w:suppressAutoHyphens/>
              <w:ind w:left="-180" w:firstLine="180"/>
            </w:pPr>
            <w:r w:rsidRPr="00AC33F8">
              <w:t>ОК 8</w:t>
            </w:r>
          </w:p>
        </w:tc>
        <w:tc>
          <w:tcPr>
            <w:tcW w:w="7773" w:type="dxa"/>
            <w:shd w:val="clear" w:color="auto" w:fill="auto"/>
          </w:tcPr>
          <w:p w:rsidR="00BD6462" w:rsidRPr="00AC33F8" w:rsidRDefault="00BD6462" w:rsidP="00BD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D6462" w:rsidRPr="00AC33F8" w:rsidTr="00EE1573">
        <w:tc>
          <w:tcPr>
            <w:tcW w:w="2081" w:type="dxa"/>
            <w:shd w:val="clear" w:color="auto" w:fill="auto"/>
          </w:tcPr>
          <w:p w:rsidR="00BD6462" w:rsidRPr="00AC33F8" w:rsidRDefault="00BD6462" w:rsidP="00BD6462">
            <w:pPr>
              <w:suppressAutoHyphens/>
              <w:ind w:left="-180" w:firstLine="180"/>
            </w:pPr>
            <w:r w:rsidRPr="00AC33F8">
              <w:t>ОК 9</w:t>
            </w:r>
          </w:p>
        </w:tc>
        <w:tc>
          <w:tcPr>
            <w:tcW w:w="7773" w:type="dxa"/>
            <w:shd w:val="clear" w:color="auto" w:fill="auto"/>
          </w:tcPr>
          <w:p w:rsidR="00BD6462" w:rsidRPr="00AC33F8" w:rsidRDefault="00BD6462" w:rsidP="00BD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D6462" w:rsidRPr="00AC33F8" w:rsidTr="00EE1573">
        <w:tc>
          <w:tcPr>
            <w:tcW w:w="2081" w:type="dxa"/>
            <w:shd w:val="clear" w:color="auto" w:fill="auto"/>
          </w:tcPr>
          <w:p w:rsidR="00BD6462" w:rsidRPr="00AC33F8" w:rsidRDefault="00BD6462" w:rsidP="00613259">
            <w:pPr>
              <w:suppressAutoHyphens/>
              <w:spacing w:line="360" w:lineRule="auto"/>
              <w:ind w:left="-180" w:firstLine="180"/>
            </w:pPr>
            <w:r w:rsidRPr="00AC33F8">
              <w:t>ОК 10</w:t>
            </w:r>
          </w:p>
        </w:tc>
        <w:tc>
          <w:tcPr>
            <w:tcW w:w="7773" w:type="dxa"/>
            <w:shd w:val="clear" w:color="auto" w:fill="auto"/>
          </w:tcPr>
          <w:p w:rsidR="00BD6462" w:rsidRPr="00AC33F8" w:rsidRDefault="00BD6462" w:rsidP="00613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документов.</w:t>
            </w:r>
          </w:p>
        </w:tc>
      </w:tr>
    </w:tbl>
    <w:p w:rsidR="000E5124" w:rsidRPr="00AC33F8" w:rsidRDefault="000E5124" w:rsidP="000E5124">
      <w:pPr>
        <w:ind w:firstLine="567"/>
        <w:jc w:val="center"/>
        <w:rPr>
          <w:b/>
          <w:sz w:val="28"/>
          <w:szCs w:val="28"/>
        </w:rPr>
      </w:pPr>
      <w:bookmarkStart w:id="18" w:name="_Toc310435915"/>
    </w:p>
    <w:p w:rsidR="000E5124" w:rsidRPr="00AC33F8" w:rsidRDefault="000E5124" w:rsidP="001A678A">
      <w:pPr>
        <w:ind w:left="567" w:firstLine="0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>3.2. Виды профессиональной деятельности</w:t>
      </w:r>
      <w:r w:rsidR="001A678A" w:rsidRPr="00AC33F8">
        <w:rPr>
          <w:rFonts w:ascii="Arial" w:hAnsi="Arial" w:cs="Arial"/>
          <w:sz w:val="26"/>
          <w:szCs w:val="26"/>
        </w:rPr>
        <w:t xml:space="preserve">, </w:t>
      </w:r>
      <w:r w:rsidRPr="00AC33F8">
        <w:rPr>
          <w:rFonts w:ascii="Arial" w:hAnsi="Arial" w:cs="Arial"/>
          <w:sz w:val="26"/>
          <w:szCs w:val="26"/>
        </w:rPr>
        <w:t>профессиональные компетенции</w:t>
      </w:r>
      <w:bookmarkEnd w:id="18"/>
      <w:r w:rsidR="001A678A" w:rsidRPr="00AC33F8">
        <w:rPr>
          <w:rFonts w:ascii="Arial" w:hAnsi="Arial" w:cs="Arial"/>
          <w:sz w:val="26"/>
          <w:szCs w:val="26"/>
        </w:rPr>
        <w:t xml:space="preserve">, результаты освоения </w:t>
      </w:r>
      <w:r w:rsidR="00733025" w:rsidRPr="00AC33F8">
        <w:rPr>
          <w:rFonts w:ascii="Arial" w:hAnsi="Arial" w:cs="Arial"/>
          <w:sz w:val="26"/>
          <w:szCs w:val="26"/>
        </w:rPr>
        <w:t>ППССЗ</w:t>
      </w:r>
    </w:p>
    <w:p w:rsidR="001A678A" w:rsidRPr="00AC33F8" w:rsidRDefault="001A678A" w:rsidP="001A678A">
      <w:pPr>
        <w:ind w:left="567" w:firstLine="0"/>
        <w:rPr>
          <w:rFonts w:ascii="Arial" w:hAnsi="Arial" w:cs="Arial"/>
          <w:sz w:val="26"/>
          <w:szCs w:val="26"/>
        </w:rPr>
      </w:pPr>
    </w:p>
    <w:p w:rsidR="000E5124" w:rsidRPr="00AC33F8" w:rsidRDefault="00C04851" w:rsidP="000E5124">
      <w:pPr>
        <w:ind w:firstLine="567"/>
        <w:rPr>
          <w:i/>
        </w:rPr>
      </w:pPr>
      <w:r w:rsidRPr="00AC33F8">
        <w:t>Менеджер</w:t>
      </w:r>
      <w:r w:rsidR="000E5124" w:rsidRPr="00AC33F8">
        <w:t xml:space="preserve"> должен обладать </w:t>
      </w:r>
      <w:r w:rsidR="000E5124" w:rsidRPr="00AC33F8">
        <w:rPr>
          <w:b/>
        </w:rPr>
        <w:t>профессиональными компетенциями</w:t>
      </w:r>
      <w:r w:rsidR="000E5124" w:rsidRPr="00AC33F8">
        <w:t xml:space="preserve">, соответствующими основным видам профессиональной деятельности: </w:t>
      </w:r>
      <w:r w:rsidR="000E5124" w:rsidRPr="00AC33F8">
        <w:rPr>
          <w:i/>
        </w:rPr>
        <w:t>(в соответствии с п.5.2 ФГОС)</w:t>
      </w:r>
    </w:p>
    <w:p w:rsidR="00A21C1F" w:rsidRPr="00AC33F8" w:rsidRDefault="00A21C1F" w:rsidP="00A21C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5.2.1. Организация питания в организациях общественного питания.</w:t>
      </w:r>
    </w:p>
    <w:p w:rsidR="00A21C1F" w:rsidRPr="00AC33F8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A21C1F" w:rsidRPr="00AC33F8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ПК 1.2. Организовывать выполнение заказов потребителей.</w:t>
      </w:r>
    </w:p>
    <w:p w:rsidR="00A21C1F" w:rsidRPr="00AC33F8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ПК 1.3. Контролировать качество выполнения заказа.</w:t>
      </w:r>
    </w:p>
    <w:p w:rsidR="00A21C1F" w:rsidRPr="00AC33F8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ПК 1.4. Участвовать в оценке эффективности деятельности организации общественного питания.</w:t>
      </w:r>
    </w:p>
    <w:p w:rsidR="00A21C1F" w:rsidRPr="00AC33F8" w:rsidRDefault="00A21C1F" w:rsidP="00A21C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5.2.2. Организация обслуживания в организациях общественного питания.</w:t>
      </w:r>
    </w:p>
    <w:p w:rsidR="00A21C1F" w:rsidRPr="00AC33F8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ПК 2.1. Организовывать и контролировать подготовку организаций общественного питания к приему потребителей.</w:t>
      </w:r>
    </w:p>
    <w:p w:rsidR="00A21C1F" w:rsidRPr="00AC33F8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 xml:space="preserve">ПК 2.2. Управлять работой официантов, барменов, </w:t>
      </w:r>
      <w:proofErr w:type="spellStart"/>
      <w:r w:rsidRPr="00AC33F8">
        <w:rPr>
          <w:rFonts w:ascii="Times New Roman" w:hAnsi="Times New Roman" w:cs="Times New Roman"/>
          <w:sz w:val="24"/>
          <w:szCs w:val="24"/>
        </w:rPr>
        <w:t>сомелье</w:t>
      </w:r>
      <w:proofErr w:type="spellEnd"/>
      <w:r w:rsidRPr="00AC33F8">
        <w:rPr>
          <w:rFonts w:ascii="Times New Roman" w:hAnsi="Times New Roman" w:cs="Times New Roman"/>
          <w:sz w:val="24"/>
          <w:szCs w:val="24"/>
        </w:rPr>
        <w:t xml:space="preserve"> и других работников по обслуживанию потребителей.</w:t>
      </w:r>
    </w:p>
    <w:p w:rsidR="00A21C1F" w:rsidRPr="00AC33F8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A21C1F" w:rsidRPr="00AC33F8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lastRenderedPageBreak/>
        <w:t>ПК 2.4. Осуществлять информационное обеспечение процесса обслуживания в организациях общественного питания.</w:t>
      </w:r>
    </w:p>
    <w:p w:rsidR="00A21C1F" w:rsidRPr="00AC33F8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ПК 2.5. Анализировать эффективность обслуживания потребителей.</w:t>
      </w:r>
    </w:p>
    <w:p w:rsidR="00A21C1F" w:rsidRPr="00AC33F8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ПК 2.6. Разрабатывать и представлять предложения по повышению качества обслуживания.</w:t>
      </w:r>
    </w:p>
    <w:p w:rsidR="00A21C1F" w:rsidRPr="00AC33F8" w:rsidRDefault="00A21C1F" w:rsidP="00A21C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5.2.3. Маркетинговая деятельность в организациях общественного питания.</w:t>
      </w:r>
    </w:p>
    <w:p w:rsidR="00A21C1F" w:rsidRPr="00AC33F8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ПК 3.1. Выявлять потребности потребителей продукции и услуг организации общественного питания.</w:t>
      </w:r>
    </w:p>
    <w:p w:rsidR="00A21C1F" w:rsidRPr="00AC33F8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ПК 3.2. Формировать спрос на услуги общественного питания, стимулировать их сбыт.</w:t>
      </w:r>
    </w:p>
    <w:p w:rsidR="00A21C1F" w:rsidRPr="00AC33F8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ПК 3.3. Оценивать конкурентоспособность продукции и услуг общественного питания, оказываемых организацией.</w:t>
      </w:r>
    </w:p>
    <w:p w:rsidR="00A21C1F" w:rsidRPr="00AC33F8" w:rsidRDefault="00A21C1F" w:rsidP="00A21C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5.2.4. Контроль качества продукции и услуг общественного питания.</w:t>
      </w:r>
    </w:p>
    <w:p w:rsidR="00A21C1F" w:rsidRPr="00AC33F8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A21C1F" w:rsidRPr="00AC33F8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ПК 4.2. Проводить производственный контроль продукции в организациях общественного питания.</w:t>
      </w:r>
    </w:p>
    <w:p w:rsidR="00A21C1F" w:rsidRPr="00AC33F8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ПК 4.3. Проводить контроль качества услуг общественного питания.</w:t>
      </w:r>
    </w:p>
    <w:p w:rsidR="00A21C1F" w:rsidRPr="00AC33F8" w:rsidRDefault="00A21C1F" w:rsidP="00A21C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5.2.5. Выполнение работ по одной или нескольким профессиям рабочих, должностям служащих.</w:t>
      </w:r>
    </w:p>
    <w:p w:rsidR="00622E2A" w:rsidRPr="00AC33F8" w:rsidRDefault="00622E2A" w:rsidP="000E5124">
      <w:pPr>
        <w:ind w:firstLine="567"/>
        <w:rPr>
          <w:i/>
        </w:rPr>
      </w:pPr>
      <w:r w:rsidRPr="00AC33F8">
        <w:t xml:space="preserve">Результаты освоения </w:t>
      </w:r>
      <w:r w:rsidR="00733025" w:rsidRPr="00AC33F8">
        <w:t>ППССЗ</w:t>
      </w:r>
      <w:r w:rsidRPr="00AC33F8">
        <w:t xml:space="preserve"> в соответствии с целью</w:t>
      </w:r>
      <w:r w:rsidR="00733025" w:rsidRPr="00AC33F8">
        <w:t xml:space="preserve"> программа подготовки специалистов среднего звена</w:t>
      </w:r>
      <w:r w:rsidRPr="00AC33F8">
        <w:t xml:space="preserve">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</w:p>
    <w:p w:rsidR="000E5124" w:rsidRPr="00AC33F8" w:rsidRDefault="000E5124" w:rsidP="000E5124">
      <w:pPr>
        <w:ind w:firstLine="567"/>
      </w:pPr>
    </w:p>
    <w:p w:rsidR="00E368F7" w:rsidRPr="00AC33F8" w:rsidRDefault="00E368F7" w:rsidP="00EE1573">
      <w:pPr>
        <w:ind w:firstLine="142"/>
        <w:jc w:val="center"/>
        <w:rPr>
          <w:b/>
        </w:rPr>
        <w:sectPr w:rsidR="00E368F7" w:rsidRPr="00AC33F8" w:rsidSect="001E281D">
          <w:pgSz w:w="11906" w:h="16838" w:code="9"/>
          <w:pgMar w:top="567" w:right="567" w:bottom="567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2977"/>
        <w:gridCol w:w="8505"/>
      </w:tblGrid>
      <w:tr w:rsidR="009F118A" w:rsidRPr="00AC33F8" w:rsidTr="00E368F7">
        <w:tc>
          <w:tcPr>
            <w:tcW w:w="2093" w:type="dxa"/>
            <w:shd w:val="clear" w:color="auto" w:fill="auto"/>
            <w:vAlign w:val="center"/>
          </w:tcPr>
          <w:p w:rsidR="009F118A" w:rsidRPr="00AC33F8" w:rsidRDefault="009F118A" w:rsidP="00EE1573">
            <w:pPr>
              <w:ind w:firstLine="142"/>
              <w:jc w:val="center"/>
              <w:rPr>
                <w:b/>
              </w:rPr>
            </w:pPr>
            <w:r w:rsidRPr="00AC33F8">
              <w:rPr>
                <w:b/>
              </w:rPr>
              <w:lastRenderedPageBreak/>
              <w:t>Вид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18A" w:rsidRPr="00AC33F8" w:rsidRDefault="009F118A" w:rsidP="00141B13">
            <w:pPr>
              <w:tabs>
                <w:tab w:val="left" w:pos="2412"/>
                <w:tab w:val="left" w:pos="4572"/>
              </w:tabs>
              <w:ind w:firstLine="34"/>
              <w:jc w:val="center"/>
              <w:rPr>
                <w:b/>
              </w:rPr>
            </w:pPr>
            <w:r w:rsidRPr="00AC33F8">
              <w:rPr>
                <w:b/>
              </w:rPr>
              <w:t>Код  компетенции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118A" w:rsidRPr="00AC33F8" w:rsidRDefault="009F118A" w:rsidP="00EE1573">
            <w:pPr>
              <w:ind w:firstLine="567"/>
              <w:jc w:val="center"/>
              <w:rPr>
                <w:b/>
              </w:rPr>
            </w:pPr>
            <w:r w:rsidRPr="00AC33F8">
              <w:rPr>
                <w:b/>
              </w:rPr>
              <w:t>Наименование  профессиональных компетенций</w:t>
            </w:r>
          </w:p>
        </w:tc>
        <w:tc>
          <w:tcPr>
            <w:tcW w:w="8505" w:type="dxa"/>
          </w:tcPr>
          <w:p w:rsidR="009F118A" w:rsidRPr="00AC33F8" w:rsidRDefault="003351D9" w:rsidP="00EE1573">
            <w:pPr>
              <w:ind w:firstLine="567"/>
              <w:jc w:val="center"/>
              <w:rPr>
                <w:b/>
              </w:rPr>
            </w:pPr>
            <w:r w:rsidRPr="00AC33F8">
              <w:rPr>
                <w:b/>
              </w:rPr>
              <w:t>Результат освоения</w:t>
            </w:r>
          </w:p>
        </w:tc>
      </w:tr>
      <w:tr w:rsidR="009F118A" w:rsidRPr="00AC33F8" w:rsidTr="00E368F7">
        <w:tc>
          <w:tcPr>
            <w:tcW w:w="2093" w:type="dxa"/>
            <w:vMerge w:val="restart"/>
            <w:shd w:val="clear" w:color="auto" w:fill="auto"/>
            <w:vAlign w:val="center"/>
          </w:tcPr>
          <w:p w:rsidR="0078773D" w:rsidRPr="00AC33F8" w:rsidRDefault="0078773D" w:rsidP="007877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организациях общественного питания.</w:t>
            </w:r>
          </w:p>
          <w:p w:rsidR="009F118A" w:rsidRPr="00AC33F8" w:rsidRDefault="009F118A" w:rsidP="00EE1573">
            <w:pPr>
              <w:ind w:firstLine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118A" w:rsidRPr="00AC33F8" w:rsidRDefault="009F118A" w:rsidP="00141B13">
            <w:pPr>
              <w:ind w:firstLine="34"/>
            </w:pPr>
            <w:r w:rsidRPr="00AC33F8">
              <w:t xml:space="preserve">ПК 1.1. </w:t>
            </w:r>
          </w:p>
        </w:tc>
        <w:tc>
          <w:tcPr>
            <w:tcW w:w="2977" w:type="dxa"/>
            <w:shd w:val="clear" w:color="auto" w:fill="auto"/>
          </w:tcPr>
          <w:p w:rsidR="0078773D" w:rsidRPr="00AC33F8" w:rsidRDefault="0078773D" w:rsidP="007877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возможности организации по производству продукции общественного питания в соответствии с заказами потребителей.</w:t>
            </w:r>
          </w:p>
          <w:p w:rsidR="009F118A" w:rsidRPr="00AC33F8" w:rsidRDefault="009F118A" w:rsidP="00EE1573">
            <w:pPr>
              <w:ind w:firstLine="567"/>
            </w:pPr>
          </w:p>
        </w:tc>
        <w:tc>
          <w:tcPr>
            <w:tcW w:w="8505" w:type="dxa"/>
          </w:tcPr>
          <w:p w:rsidR="00613259" w:rsidRPr="00AC33F8" w:rsidRDefault="003351D9" w:rsidP="00E368F7">
            <w:pPr>
              <w:ind w:firstLine="34"/>
            </w:pPr>
            <w:r w:rsidRPr="00AC33F8">
              <w:t>Иметь практический опыт:</w:t>
            </w:r>
          </w:p>
          <w:p w:rsidR="00613259" w:rsidRPr="00AC33F8" w:rsidRDefault="00613259" w:rsidP="00D84C3D">
            <w:pPr>
              <w:pStyle w:val="ConsPlusNonformat"/>
              <w:widowControl/>
              <w:numPr>
                <w:ilvl w:val="0"/>
                <w:numId w:val="24"/>
              </w:numPr>
              <w:tabs>
                <w:tab w:val="num" w:pos="540"/>
              </w:tabs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получения и подготовки к работе необходимых для выполнения заказов                     ресурсов: сырья, готовой продукции, посуды, приборов, оборудования, а также эффективного их использования;</w:t>
            </w:r>
          </w:p>
          <w:p w:rsidR="00613259" w:rsidRPr="00AC33F8" w:rsidRDefault="00613259" w:rsidP="00D84C3D">
            <w:pPr>
              <w:pStyle w:val="ConsPlusNonformat"/>
              <w:widowControl/>
              <w:numPr>
                <w:ilvl w:val="0"/>
                <w:numId w:val="24"/>
              </w:numPr>
              <w:tabs>
                <w:tab w:val="clear" w:pos="360"/>
                <w:tab w:val="num" w:pos="540"/>
                <w:tab w:val="num" w:pos="786"/>
              </w:tabs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участия в составлении и заключении договоров на поставку товаров;</w:t>
            </w:r>
          </w:p>
          <w:p w:rsidR="0083289C" w:rsidRPr="00AC33F8" w:rsidRDefault="003351D9" w:rsidP="00E368F7">
            <w:pPr>
              <w:pStyle w:val="ConsPlusNonformat"/>
              <w:widowControl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613259"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num" w:pos="540"/>
              </w:tabs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составлять и заключать договора на поставку товаров;</w:t>
            </w:r>
          </w:p>
          <w:p w:rsidR="003351D9" w:rsidRPr="00AC33F8" w:rsidRDefault="003351D9" w:rsidP="00E368F7">
            <w:pPr>
              <w:ind w:firstLine="34"/>
            </w:pPr>
            <w:r w:rsidRPr="00AC33F8">
              <w:t>Знать:</w:t>
            </w:r>
            <w:r w:rsidR="0083289C" w:rsidRPr="00AC33F8">
              <w:t xml:space="preserve"> порядок разработки и заключения договоров</w:t>
            </w:r>
          </w:p>
          <w:p w:rsidR="009F118A" w:rsidRPr="00AC33F8" w:rsidRDefault="009F118A" w:rsidP="003351D9">
            <w:pPr>
              <w:ind w:firstLine="567"/>
            </w:pPr>
          </w:p>
        </w:tc>
      </w:tr>
      <w:tr w:rsidR="003351D9" w:rsidRPr="00AC33F8" w:rsidTr="00E368F7">
        <w:trPr>
          <w:trHeight w:val="533"/>
        </w:trPr>
        <w:tc>
          <w:tcPr>
            <w:tcW w:w="2093" w:type="dxa"/>
            <w:vMerge/>
            <w:shd w:val="clear" w:color="auto" w:fill="auto"/>
          </w:tcPr>
          <w:p w:rsidR="003351D9" w:rsidRPr="00AC33F8" w:rsidRDefault="003351D9" w:rsidP="00EE1573">
            <w:pPr>
              <w:ind w:firstLine="567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351D9" w:rsidRPr="00AC33F8" w:rsidRDefault="003351D9" w:rsidP="00141B13">
            <w:pPr>
              <w:ind w:firstLine="34"/>
            </w:pPr>
            <w:r w:rsidRPr="00AC33F8">
              <w:t xml:space="preserve">ПК 1.2.   </w:t>
            </w:r>
          </w:p>
          <w:p w:rsidR="003351D9" w:rsidRPr="00AC33F8" w:rsidRDefault="003351D9" w:rsidP="00141B13">
            <w:pPr>
              <w:ind w:firstLine="34"/>
              <w:jc w:val="left"/>
            </w:pPr>
          </w:p>
        </w:tc>
        <w:tc>
          <w:tcPr>
            <w:tcW w:w="2977" w:type="dxa"/>
            <w:shd w:val="clear" w:color="auto" w:fill="auto"/>
          </w:tcPr>
          <w:p w:rsidR="0078773D" w:rsidRPr="00AC33F8" w:rsidRDefault="0078773D" w:rsidP="006132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Организовывать выполнение заказов потребителей.</w:t>
            </w:r>
          </w:p>
          <w:p w:rsidR="003351D9" w:rsidRPr="00AC33F8" w:rsidRDefault="003351D9" w:rsidP="00613259">
            <w:pPr>
              <w:ind w:firstLine="0"/>
              <w:jc w:val="left"/>
            </w:pPr>
          </w:p>
        </w:tc>
        <w:tc>
          <w:tcPr>
            <w:tcW w:w="8505" w:type="dxa"/>
          </w:tcPr>
          <w:p w:rsidR="003351D9" w:rsidRPr="00AC33F8" w:rsidRDefault="003351D9" w:rsidP="00506AA6">
            <w:pPr>
              <w:ind w:firstLine="34"/>
            </w:pPr>
            <w:r w:rsidRPr="00AC33F8">
              <w:t>Иметь практический опыт: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26"/>
              </w:numPr>
              <w:tabs>
                <w:tab w:val="num" w:pos="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распознавания продовольственных   товаров однородных групп и видов, определения их ассортиментной принадлежности и качества, организация и    обеспечения их сохраняемости;</w:t>
            </w:r>
          </w:p>
          <w:p w:rsidR="0083289C" w:rsidRPr="00AC33F8" w:rsidRDefault="0083289C" w:rsidP="00D84C3D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проведения приемки продукции по   количеству и качеству</w:t>
            </w:r>
          </w:p>
          <w:p w:rsidR="00E368F7" w:rsidRPr="00AC33F8" w:rsidRDefault="003351D9" w:rsidP="00E368F7">
            <w:pPr>
              <w:pStyle w:val="ConsPlusNonformat"/>
              <w:widowControl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368F7" w:rsidRPr="00AC33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27"/>
              </w:numPr>
              <w:tabs>
                <w:tab w:val="num" w:pos="743"/>
              </w:tabs>
              <w:ind w:lef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 определять градации качества;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27"/>
              </w:numPr>
              <w:tabs>
                <w:tab w:val="num" w:pos="743"/>
              </w:tabs>
              <w:ind w:lef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условия и сроки хранения для обеспечения сохраняемости продовольственных товаров и сырья, определять и списывать товарные потери;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27"/>
              </w:numPr>
              <w:tabs>
                <w:tab w:val="num" w:pos="743"/>
              </w:tabs>
              <w:ind w:lef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проводить приемку продукции;</w:t>
            </w:r>
          </w:p>
          <w:p w:rsidR="00E368F7" w:rsidRPr="00AC33F8" w:rsidRDefault="003351D9" w:rsidP="00E368F7">
            <w:pPr>
              <w:pStyle w:val="ConsPlusNonformat"/>
              <w:widowControl/>
              <w:spacing w:line="360" w:lineRule="auto"/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AC33F8">
              <w:t>: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нормативную базу товароведения; 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ассортимент продовольственных товаров, условия и сроки их хранения;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приемки продукции по количеству и качеству; </w:t>
            </w:r>
          </w:p>
          <w:p w:rsidR="003351D9" w:rsidRPr="00AC33F8" w:rsidRDefault="003351D9" w:rsidP="00506AA6">
            <w:pPr>
              <w:ind w:firstLine="567"/>
            </w:pPr>
          </w:p>
        </w:tc>
      </w:tr>
      <w:tr w:rsidR="003351D9" w:rsidRPr="00AC33F8" w:rsidTr="00E368F7">
        <w:tc>
          <w:tcPr>
            <w:tcW w:w="2093" w:type="dxa"/>
            <w:vMerge/>
            <w:shd w:val="clear" w:color="auto" w:fill="auto"/>
          </w:tcPr>
          <w:p w:rsidR="003351D9" w:rsidRPr="00AC33F8" w:rsidRDefault="003351D9" w:rsidP="00EE1573">
            <w:pPr>
              <w:ind w:firstLine="567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351D9" w:rsidRPr="00AC33F8" w:rsidRDefault="003351D9" w:rsidP="00141B13">
            <w:pPr>
              <w:ind w:firstLine="34"/>
            </w:pPr>
            <w:r w:rsidRPr="00AC33F8">
              <w:t>ПК 1.3.</w:t>
            </w:r>
          </w:p>
        </w:tc>
        <w:tc>
          <w:tcPr>
            <w:tcW w:w="2977" w:type="dxa"/>
            <w:shd w:val="clear" w:color="auto" w:fill="auto"/>
          </w:tcPr>
          <w:p w:rsidR="0078773D" w:rsidRPr="00AC33F8" w:rsidRDefault="0078773D" w:rsidP="006132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заказа.</w:t>
            </w:r>
          </w:p>
          <w:p w:rsidR="003351D9" w:rsidRPr="00AC33F8" w:rsidRDefault="003351D9" w:rsidP="00613259">
            <w:pPr>
              <w:ind w:firstLine="0"/>
              <w:jc w:val="left"/>
            </w:pPr>
          </w:p>
        </w:tc>
        <w:tc>
          <w:tcPr>
            <w:tcW w:w="8505" w:type="dxa"/>
          </w:tcPr>
          <w:p w:rsidR="0083289C" w:rsidRPr="00AC33F8" w:rsidRDefault="003351D9" w:rsidP="00506AA6">
            <w:pPr>
              <w:ind w:firstLine="34"/>
            </w:pPr>
            <w:r w:rsidRPr="00AC33F8">
              <w:lastRenderedPageBreak/>
              <w:t>Иметь практический опыт: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30"/>
              </w:numPr>
              <w:tabs>
                <w:tab w:val="num" w:pos="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в приготовлении ограниченного ассортимента продукции общественного питания; 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30"/>
              </w:numPr>
              <w:tabs>
                <w:tab w:val="num" w:pos="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необходимых для выполнения заказов расчетов; 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30"/>
              </w:numPr>
              <w:tabs>
                <w:tab w:val="num" w:pos="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контроля осуществления технологического процесса производства;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30"/>
              </w:numPr>
              <w:tabs>
                <w:tab w:val="num" w:pos="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соблюдения санитарно-эпидемиологических требований условиям производства, оборудованию, производственному персоналу, упаковке, транспортированию, хранению, реализации продукции общественного питания;        </w:t>
            </w:r>
          </w:p>
          <w:p w:rsidR="00E368F7" w:rsidRPr="00AC33F8" w:rsidRDefault="003351D9" w:rsidP="00E368F7">
            <w:pPr>
              <w:pStyle w:val="ConsPlusNonformat"/>
              <w:widowControl/>
              <w:tabs>
                <w:tab w:val="num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368F7" w:rsidRPr="00AC33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29"/>
              </w:numPr>
              <w:tabs>
                <w:tab w:val="num" w:pos="540"/>
              </w:tabs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ограниченный ассортимент продукции общественного питания;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29"/>
              </w:numPr>
              <w:tabs>
                <w:tab w:val="num" w:pos="540"/>
              </w:tabs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производить технологические расчеты, необходимые для выполнения заказа;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29"/>
              </w:numPr>
              <w:tabs>
                <w:tab w:val="num" w:pos="540"/>
              </w:tabs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персоналом технологического процесса производства;</w:t>
            </w:r>
          </w:p>
          <w:p w:rsidR="00E368F7" w:rsidRPr="00AC33F8" w:rsidRDefault="003351D9" w:rsidP="00E368F7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 </w:t>
            </w:r>
          </w:p>
          <w:p w:rsidR="003351D9" w:rsidRPr="00AC33F8" w:rsidRDefault="003351D9" w:rsidP="00E368F7">
            <w:pPr>
              <w:ind w:firstLine="34"/>
            </w:pPr>
          </w:p>
          <w:p w:rsidR="003351D9" w:rsidRPr="00AC33F8" w:rsidRDefault="003351D9" w:rsidP="00506AA6">
            <w:pPr>
              <w:ind w:firstLine="567"/>
            </w:pPr>
          </w:p>
        </w:tc>
      </w:tr>
      <w:tr w:rsidR="003351D9" w:rsidRPr="00AC33F8" w:rsidTr="00E368F7">
        <w:tc>
          <w:tcPr>
            <w:tcW w:w="2093" w:type="dxa"/>
            <w:vMerge/>
            <w:shd w:val="clear" w:color="auto" w:fill="auto"/>
          </w:tcPr>
          <w:p w:rsidR="003351D9" w:rsidRPr="00AC33F8" w:rsidRDefault="003351D9" w:rsidP="00EE1573">
            <w:pPr>
              <w:ind w:firstLine="567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351D9" w:rsidRPr="00AC33F8" w:rsidRDefault="0078773D" w:rsidP="00141B13">
            <w:pPr>
              <w:ind w:firstLine="34"/>
              <w:jc w:val="left"/>
            </w:pPr>
            <w:r w:rsidRPr="00AC33F8">
              <w:t>ПК1.4</w:t>
            </w:r>
          </w:p>
        </w:tc>
        <w:tc>
          <w:tcPr>
            <w:tcW w:w="2977" w:type="dxa"/>
            <w:shd w:val="clear" w:color="auto" w:fill="auto"/>
          </w:tcPr>
          <w:p w:rsidR="0078773D" w:rsidRPr="00AC33F8" w:rsidRDefault="0078773D" w:rsidP="006132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Участвовать в оценке эффективности деятельности организации общественного питания.</w:t>
            </w:r>
          </w:p>
          <w:p w:rsidR="003351D9" w:rsidRPr="00AC33F8" w:rsidRDefault="003351D9" w:rsidP="00613259">
            <w:pPr>
              <w:ind w:firstLine="0"/>
              <w:jc w:val="left"/>
            </w:pPr>
          </w:p>
        </w:tc>
        <w:tc>
          <w:tcPr>
            <w:tcW w:w="8505" w:type="dxa"/>
          </w:tcPr>
          <w:p w:rsidR="003351D9" w:rsidRPr="00AC33F8" w:rsidRDefault="003351D9" w:rsidP="00BB52FC">
            <w:pPr>
              <w:ind w:firstLine="34"/>
            </w:pPr>
            <w:r w:rsidRPr="00AC33F8">
              <w:t>Иметь практический опыт: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24"/>
              </w:numPr>
              <w:tabs>
                <w:tab w:val="clear" w:pos="360"/>
                <w:tab w:val="num" w:pos="743"/>
                <w:tab w:val="num" w:pos="786"/>
              </w:tabs>
              <w:spacing w:line="36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оперативного планирования работы  производства;</w:t>
            </w:r>
          </w:p>
          <w:p w:rsidR="00FB5F8A" w:rsidRPr="00AC33F8" w:rsidRDefault="003351D9" w:rsidP="00BB52FC">
            <w:pPr>
              <w:ind w:firstLine="34"/>
            </w:pPr>
            <w:r w:rsidRPr="00AC33F8">
              <w:t>Уметь</w:t>
            </w:r>
            <w:r w:rsidR="00FB5F8A" w:rsidRPr="00AC33F8">
              <w:t>:</w:t>
            </w:r>
          </w:p>
          <w:p w:rsidR="0083289C" w:rsidRPr="00AC33F8" w:rsidRDefault="0083289C" w:rsidP="00D84C3D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601" w:hanging="357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нормативные и технологические документы 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32"/>
              </w:numPr>
              <w:tabs>
                <w:tab w:val="num" w:pos="540"/>
              </w:tabs>
              <w:ind w:left="60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вид, тип и класс организации общественного питания; </w:t>
            </w:r>
          </w:p>
          <w:p w:rsidR="00BB52FC" w:rsidRPr="00AC33F8" w:rsidRDefault="003351D9" w:rsidP="00BB52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83289C"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организаций общественного питания, их структуру; 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оперативного планирования работы организации; </w:t>
            </w:r>
          </w:p>
          <w:p w:rsidR="0083289C" w:rsidRPr="00AC33F8" w:rsidRDefault="0083289C" w:rsidP="00D84C3D">
            <w:pPr>
              <w:pStyle w:val="ConsPlusNonformat"/>
              <w:widowControl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и нормирование труда персонала: показатели использования рабочего времени, основные виды норм затрат труда и методы </w:t>
            </w:r>
            <w:r w:rsidRPr="00AC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нормирования труда, графики выхода на работу. </w:t>
            </w:r>
          </w:p>
          <w:p w:rsidR="003351D9" w:rsidRPr="00AC33F8" w:rsidRDefault="003351D9" w:rsidP="00BB52FC">
            <w:pPr>
              <w:ind w:firstLine="34"/>
            </w:pPr>
          </w:p>
          <w:p w:rsidR="003351D9" w:rsidRPr="00AC33F8" w:rsidRDefault="003351D9" w:rsidP="00BB52FC">
            <w:pPr>
              <w:ind w:firstLine="567"/>
            </w:pPr>
          </w:p>
        </w:tc>
      </w:tr>
      <w:tr w:rsidR="00091018" w:rsidRPr="00AC33F8" w:rsidTr="00E368F7">
        <w:tc>
          <w:tcPr>
            <w:tcW w:w="2093" w:type="dxa"/>
            <w:vMerge w:val="restart"/>
            <w:shd w:val="clear" w:color="auto" w:fill="auto"/>
            <w:vAlign w:val="center"/>
          </w:tcPr>
          <w:p w:rsidR="00091018" w:rsidRPr="00AC33F8" w:rsidRDefault="00091018" w:rsidP="00EE1573">
            <w:pPr>
              <w:ind w:firstLine="0"/>
              <w:jc w:val="center"/>
            </w:pPr>
            <w:r w:rsidRPr="00AC33F8">
              <w:lastRenderedPageBreak/>
              <w:t>Организация обслуживания в организациях общественного питания</w:t>
            </w:r>
          </w:p>
        </w:tc>
        <w:tc>
          <w:tcPr>
            <w:tcW w:w="1417" w:type="dxa"/>
            <w:shd w:val="clear" w:color="auto" w:fill="auto"/>
          </w:tcPr>
          <w:p w:rsidR="00091018" w:rsidRPr="00AC33F8" w:rsidRDefault="00091018" w:rsidP="00141B13">
            <w:pPr>
              <w:ind w:firstLine="34"/>
              <w:jc w:val="left"/>
            </w:pPr>
            <w:r w:rsidRPr="00AC33F8">
              <w:t>ПК 2.1.</w:t>
            </w:r>
          </w:p>
        </w:tc>
        <w:tc>
          <w:tcPr>
            <w:tcW w:w="2977" w:type="dxa"/>
            <w:shd w:val="clear" w:color="auto" w:fill="auto"/>
          </w:tcPr>
          <w:p w:rsidR="00091018" w:rsidRPr="00AC33F8" w:rsidRDefault="00091018" w:rsidP="00091018">
            <w:pPr>
              <w:ind w:firstLine="0"/>
              <w:jc w:val="left"/>
            </w:pPr>
            <w:r w:rsidRPr="00AC33F8">
              <w:t>Организовывать и контролировать подготовку организаций общественного питания к приему потребителей</w:t>
            </w:r>
          </w:p>
        </w:tc>
        <w:tc>
          <w:tcPr>
            <w:tcW w:w="8505" w:type="dxa"/>
          </w:tcPr>
          <w:p w:rsidR="00091018" w:rsidRPr="00AC33F8" w:rsidRDefault="00091018" w:rsidP="00506AA6">
            <w:pPr>
              <w:ind w:firstLine="34"/>
            </w:pPr>
            <w:r w:rsidRPr="00AC33F8">
              <w:t>Иметь практический опыт:</w:t>
            </w:r>
          </w:p>
          <w:p w:rsidR="00091018" w:rsidRPr="00AC33F8" w:rsidRDefault="00091018" w:rsidP="00D84C3D">
            <w:pPr>
              <w:pStyle w:val="a4"/>
              <w:numPr>
                <w:ilvl w:val="0"/>
                <w:numId w:val="36"/>
              </w:numPr>
              <w:spacing w:after="0"/>
              <w:ind w:left="317" w:firstLine="34"/>
            </w:pPr>
            <w:r w:rsidRPr="00AC33F8">
              <w:rPr>
                <w:rFonts w:ascii="Times New Roman" w:hAnsi="Times New Roman"/>
                <w:sz w:val="24"/>
                <w:szCs w:val="24"/>
              </w:rPr>
              <w:t>организации и проверки подготовки зала обслуживания к приему гостей.</w:t>
            </w:r>
          </w:p>
          <w:p w:rsidR="00091018" w:rsidRPr="00AC33F8" w:rsidRDefault="00091018" w:rsidP="00091018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091018" w:rsidRPr="00AC33F8" w:rsidRDefault="00091018" w:rsidP="00D84C3D">
            <w:pPr>
              <w:pStyle w:val="a4"/>
              <w:numPr>
                <w:ilvl w:val="0"/>
                <w:numId w:val="37"/>
              </w:numPr>
              <w:spacing w:after="0"/>
              <w:ind w:left="459"/>
            </w:pPr>
            <w:r w:rsidRPr="00AC33F8">
              <w:rPr>
                <w:rFonts w:ascii="Times New Roman" w:hAnsi="Times New Roman"/>
                <w:sz w:val="24"/>
                <w:szCs w:val="24"/>
              </w:rPr>
              <w:t>организовывать, осуществлять и контролировать процесс подготовки к обслуживанию</w:t>
            </w:r>
            <w:r w:rsidRPr="00AC33F8">
              <w:t xml:space="preserve"> 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 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сервис-бара, приемов сбора использованной посуды и приборов; </w:t>
            </w:r>
          </w:p>
          <w:p w:rsidR="00091018" w:rsidRPr="00AC33F8" w:rsidRDefault="00091018" w:rsidP="00D84C3D">
            <w:pPr>
              <w:pStyle w:val="a4"/>
              <w:numPr>
                <w:ilvl w:val="0"/>
                <w:numId w:val="37"/>
              </w:numPr>
              <w:spacing w:after="0"/>
              <w:ind w:left="459"/>
            </w:pPr>
            <w:r w:rsidRPr="00AC33F8">
              <w:rPr>
                <w:rFonts w:ascii="Times New Roman" w:hAnsi="Times New Roman"/>
                <w:sz w:val="24"/>
                <w:szCs w:val="24"/>
              </w:rPr>
              <w:t>осуществлять расчет с посетителями</w:t>
            </w:r>
          </w:p>
          <w:p w:rsidR="00091018" w:rsidRPr="00AC33F8" w:rsidRDefault="00091018" w:rsidP="000910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38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средства, методы и  формы обслуживания; классификацию услуг общественного питания; 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38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виды услуг и формы обслуживания, специальное оборудование для обслуживания в организациях общественного питания; </w:t>
            </w:r>
          </w:p>
          <w:p w:rsidR="00091018" w:rsidRPr="00AC33F8" w:rsidRDefault="00091018" w:rsidP="00D84C3D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38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обслуживающему персоналу, особенности обслуживания организациях общественного питания разных типов и классов; </w:t>
            </w:r>
          </w:p>
          <w:p w:rsidR="00091018" w:rsidRPr="00AC33F8" w:rsidRDefault="00091018" w:rsidP="00D84C3D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специальные виды услуг и формы обслуживания </w:t>
            </w:r>
          </w:p>
          <w:p w:rsidR="00091018" w:rsidRPr="00AC33F8" w:rsidRDefault="00091018" w:rsidP="00506AA6">
            <w:pPr>
              <w:ind w:firstLine="567"/>
            </w:pPr>
          </w:p>
        </w:tc>
      </w:tr>
      <w:tr w:rsidR="00091018" w:rsidRPr="00AC33F8" w:rsidTr="00E368F7">
        <w:tc>
          <w:tcPr>
            <w:tcW w:w="2093" w:type="dxa"/>
            <w:vMerge/>
            <w:shd w:val="clear" w:color="auto" w:fill="auto"/>
          </w:tcPr>
          <w:p w:rsidR="00091018" w:rsidRPr="00AC33F8" w:rsidRDefault="00091018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091018" w:rsidRPr="00AC33F8" w:rsidRDefault="00091018" w:rsidP="00141B13">
            <w:pPr>
              <w:ind w:firstLine="34"/>
              <w:jc w:val="left"/>
            </w:pPr>
            <w:r w:rsidRPr="00AC33F8">
              <w:t>ПК 2.2.</w:t>
            </w:r>
          </w:p>
        </w:tc>
        <w:tc>
          <w:tcPr>
            <w:tcW w:w="2977" w:type="dxa"/>
            <w:shd w:val="clear" w:color="auto" w:fill="auto"/>
          </w:tcPr>
          <w:p w:rsidR="00091018" w:rsidRPr="00AC33F8" w:rsidRDefault="00091018" w:rsidP="00BE3DE6">
            <w:pPr>
              <w:ind w:firstLine="34"/>
              <w:jc w:val="left"/>
            </w:pPr>
            <w:r w:rsidRPr="00AC33F8">
              <w:t xml:space="preserve">Управлять работой официантов, барменов, </w:t>
            </w:r>
            <w:proofErr w:type="spellStart"/>
            <w:r w:rsidRPr="00AC33F8">
              <w:t>сомелье</w:t>
            </w:r>
            <w:proofErr w:type="spellEnd"/>
            <w:r w:rsidRPr="00AC33F8">
              <w:t xml:space="preserve"> и других работников по </w:t>
            </w:r>
            <w:r w:rsidRPr="00AC33F8">
              <w:lastRenderedPageBreak/>
              <w:t>обслуживанию потребителей</w:t>
            </w:r>
            <w:r w:rsidR="00982406" w:rsidRPr="00AC33F8">
              <w:t>.</w:t>
            </w:r>
          </w:p>
        </w:tc>
        <w:tc>
          <w:tcPr>
            <w:tcW w:w="8505" w:type="dxa"/>
          </w:tcPr>
          <w:p w:rsidR="00982406" w:rsidRPr="00AC33F8" w:rsidRDefault="00091018" w:rsidP="00506AA6">
            <w:pPr>
              <w:ind w:firstLine="34"/>
            </w:pPr>
            <w:r w:rsidRPr="00AC33F8">
              <w:lastRenderedPageBreak/>
              <w:t>Иметь практический опыт:</w:t>
            </w:r>
          </w:p>
          <w:p w:rsidR="00091018" w:rsidRPr="00AC33F8" w:rsidRDefault="00091018" w:rsidP="00D84C3D">
            <w:pPr>
              <w:pStyle w:val="a4"/>
              <w:numPr>
                <w:ilvl w:val="0"/>
                <w:numId w:val="39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управления работой официантов, барменов, </w:t>
            </w:r>
            <w:proofErr w:type="spellStart"/>
            <w:r w:rsidRPr="00AC33F8">
              <w:rPr>
                <w:rFonts w:ascii="Times New Roman" w:hAnsi="Times New Roman"/>
                <w:sz w:val="24"/>
                <w:szCs w:val="24"/>
              </w:rPr>
              <w:t>сомелье</w:t>
            </w:r>
            <w:proofErr w:type="spellEnd"/>
            <w:r w:rsidRPr="00AC33F8">
              <w:rPr>
                <w:rFonts w:ascii="Times New Roman" w:hAnsi="Times New Roman"/>
                <w:sz w:val="24"/>
                <w:szCs w:val="24"/>
              </w:rPr>
              <w:t xml:space="preserve"> и других работников по обслуживанию потребителей </w:t>
            </w:r>
          </w:p>
          <w:p w:rsidR="00982406" w:rsidRPr="00AC33F8" w:rsidRDefault="00091018" w:rsidP="009824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 w:rsidR="00982406" w:rsidRPr="00AC33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рациональные управленческие решения; </w:t>
            </w:r>
          </w:p>
          <w:p w:rsidR="00982406" w:rsidRPr="00AC33F8" w:rsidRDefault="00982406" w:rsidP="00982406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 </w:t>
            </w:r>
          </w:p>
          <w:p w:rsidR="00091018" w:rsidRPr="00AC33F8" w:rsidRDefault="00091018" w:rsidP="00982406">
            <w:pPr>
              <w:ind w:firstLine="34"/>
            </w:pPr>
          </w:p>
          <w:p w:rsidR="00091018" w:rsidRPr="00AC33F8" w:rsidRDefault="00091018" w:rsidP="00506AA6">
            <w:pPr>
              <w:ind w:firstLine="567"/>
            </w:pPr>
          </w:p>
        </w:tc>
      </w:tr>
      <w:tr w:rsidR="00091018" w:rsidRPr="00AC33F8" w:rsidTr="00E368F7">
        <w:tc>
          <w:tcPr>
            <w:tcW w:w="2093" w:type="dxa"/>
            <w:vMerge/>
            <w:shd w:val="clear" w:color="auto" w:fill="auto"/>
          </w:tcPr>
          <w:p w:rsidR="00091018" w:rsidRPr="00AC33F8" w:rsidRDefault="00091018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091018" w:rsidRPr="00AC33F8" w:rsidRDefault="00091018" w:rsidP="00141B13">
            <w:pPr>
              <w:ind w:firstLine="34"/>
              <w:jc w:val="left"/>
            </w:pPr>
            <w:r w:rsidRPr="00AC33F8">
              <w:t>ПК 2.3</w:t>
            </w:r>
          </w:p>
        </w:tc>
        <w:tc>
          <w:tcPr>
            <w:tcW w:w="2977" w:type="dxa"/>
            <w:shd w:val="clear" w:color="auto" w:fill="auto"/>
          </w:tcPr>
          <w:p w:rsidR="00091018" w:rsidRPr="00AC33F8" w:rsidRDefault="00091018" w:rsidP="000D12AD">
            <w:pPr>
              <w:ind w:firstLine="0"/>
              <w:jc w:val="left"/>
            </w:pPr>
            <w:r w:rsidRPr="00AC33F8">
              <w:t xml:space="preserve">Определять численность работников, занятых обслуживанием, в соответствии с заказом и установленными требованиями.  </w:t>
            </w:r>
          </w:p>
        </w:tc>
        <w:tc>
          <w:tcPr>
            <w:tcW w:w="8505" w:type="dxa"/>
          </w:tcPr>
          <w:p w:rsidR="000D12AD" w:rsidRPr="00AC33F8" w:rsidRDefault="00091018" w:rsidP="00506AA6">
            <w:pPr>
              <w:ind w:firstLine="34"/>
            </w:pPr>
            <w:r w:rsidRPr="00AC33F8">
              <w:t>Иметь практический опыт:</w:t>
            </w:r>
          </w:p>
          <w:p w:rsidR="00091018" w:rsidRPr="00AC33F8" w:rsidRDefault="00091018" w:rsidP="00D84C3D">
            <w:pPr>
              <w:pStyle w:val="a4"/>
              <w:numPr>
                <w:ilvl w:val="0"/>
                <w:numId w:val="41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определения потребностей в трудовых ресурсах, необходимых для обслуживания </w:t>
            </w:r>
          </w:p>
          <w:p w:rsidR="000D12AD" w:rsidRPr="00AC33F8" w:rsidRDefault="00091018" w:rsidP="000D12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0D12AD" w:rsidRPr="00AC33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определять численность работников занятых обслуживанием, в соответствии с заказом и установленными требованиями;</w:t>
            </w:r>
          </w:p>
          <w:p w:rsidR="000D12AD" w:rsidRPr="00AC33F8" w:rsidRDefault="00091018" w:rsidP="000D12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43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этапы процесса обслуживания  особенности подготовки и обслуживания в организациях общественного</w:t>
            </w:r>
            <w:r w:rsidR="000D12AD"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 питания разных типов и классов</w:t>
            </w:r>
          </w:p>
          <w:p w:rsidR="00091018" w:rsidRPr="00AC33F8" w:rsidRDefault="00091018" w:rsidP="00506AA6">
            <w:pPr>
              <w:ind w:firstLine="567"/>
            </w:pPr>
          </w:p>
        </w:tc>
      </w:tr>
      <w:tr w:rsidR="00091018" w:rsidRPr="00AC33F8" w:rsidTr="00E368F7">
        <w:tc>
          <w:tcPr>
            <w:tcW w:w="2093" w:type="dxa"/>
            <w:vMerge/>
            <w:shd w:val="clear" w:color="auto" w:fill="auto"/>
          </w:tcPr>
          <w:p w:rsidR="00091018" w:rsidRPr="00AC33F8" w:rsidRDefault="00091018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091018" w:rsidRPr="00AC33F8" w:rsidRDefault="00091018" w:rsidP="00141B13">
            <w:pPr>
              <w:ind w:firstLine="34"/>
              <w:jc w:val="left"/>
            </w:pPr>
            <w:r w:rsidRPr="00AC33F8">
              <w:t>ПК2.4</w:t>
            </w:r>
          </w:p>
        </w:tc>
        <w:tc>
          <w:tcPr>
            <w:tcW w:w="2977" w:type="dxa"/>
            <w:shd w:val="clear" w:color="auto" w:fill="auto"/>
          </w:tcPr>
          <w:p w:rsidR="00091018" w:rsidRPr="00AC33F8" w:rsidRDefault="00091018" w:rsidP="000D12AD">
            <w:pPr>
              <w:ind w:firstLine="34"/>
            </w:pPr>
            <w:r w:rsidRPr="00AC33F8">
              <w:t>Осуществлять информационное обеспечение процесса обслуживания в организациях общественного питания</w:t>
            </w:r>
          </w:p>
        </w:tc>
        <w:tc>
          <w:tcPr>
            <w:tcW w:w="8505" w:type="dxa"/>
          </w:tcPr>
          <w:p w:rsidR="000D12AD" w:rsidRPr="00AC33F8" w:rsidRDefault="00091018" w:rsidP="000D12AD">
            <w:pPr>
              <w:ind w:firstLine="34"/>
            </w:pPr>
            <w:r w:rsidRPr="00AC33F8">
              <w:t>Иметь практический опыт:</w:t>
            </w:r>
          </w:p>
          <w:p w:rsidR="00091018" w:rsidRPr="00AC33F8" w:rsidRDefault="00091018" w:rsidP="00D84C3D">
            <w:pPr>
              <w:pStyle w:val="a4"/>
              <w:numPr>
                <w:ilvl w:val="0"/>
                <w:numId w:val="44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выбора, оформления и использования информационных ресурсов (меню, карты вин и коктейлей) в процессе обслуживания.</w:t>
            </w:r>
          </w:p>
          <w:p w:rsidR="000D12AD" w:rsidRPr="00AC33F8" w:rsidRDefault="00091018" w:rsidP="000D12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0D12AD" w:rsidRPr="00AC33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4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оформлять и использовать информационные ресурсы, необходимые для обеспечения процесса обслуживания в организациях общественного питания; </w:t>
            </w:r>
          </w:p>
          <w:p w:rsidR="00091018" w:rsidRPr="00AC33F8" w:rsidRDefault="00091018" w:rsidP="00D84C3D">
            <w:pPr>
              <w:pStyle w:val="a4"/>
              <w:numPr>
                <w:ilvl w:val="0"/>
                <w:numId w:val="4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составлять и оформлять меню, карты вин и коктейлей, осуществлять консультирование потребителей</w:t>
            </w:r>
            <w:proofErr w:type="gramStart"/>
            <w:r w:rsidRPr="00AC33F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D12AD" w:rsidRPr="00AC33F8" w:rsidRDefault="00091018" w:rsidP="000D12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4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услуг общественного питания: ресурсы (меню, карты вин и коктейлей, рекламные носители), их выбор, оформление и использование;</w:t>
            </w:r>
          </w:p>
          <w:p w:rsidR="00091018" w:rsidRPr="00AC33F8" w:rsidRDefault="00091018" w:rsidP="000D12AD">
            <w:pPr>
              <w:ind w:firstLine="34"/>
            </w:pPr>
          </w:p>
          <w:p w:rsidR="00091018" w:rsidRPr="00AC33F8" w:rsidRDefault="00091018" w:rsidP="00506AA6">
            <w:pPr>
              <w:ind w:firstLine="567"/>
            </w:pPr>
          </w:p>
        </w:tc>
      </w:tr>
      <w:tr w:rsidR="00091018" w:rsidRPr="00AC33F8" w:rsidTr="00E368F7">
        <w:tc>
          <w:tcPr>
            <w:tcW w:w="2093" w:type="dxa"/>
            <w:vMerge/>
            <w:shd w:val="clear" w:color="auto" w:fill="auto"/>
          </w:tcPr>
          <w:p w:rsidR="00091018" w:rsidRPr="00AC33F8" w:rsidRDefault="00091018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091018" w:rsidRPr="00AC33F8" w:rsidRDefault="00091018" w:rsidP="00141B13">
            <w:pPr>
              <w:ind w:firstLine="34"/>
            </w:pPr>
            <w:r w:rsidRPr="00AC33F8">
              <w:t>ПК 2.5</w:t>
            </w:r>
          </w:p>
        </w:tc>
        <w:tc>
          <w:tcPr>
            <w:tcW w:w="2977" w:type="dxa"/>
            <w:shd w:val="clear" w:color="auto" w:fill="auto"/>
          </w:tcPr>
          <w:p w:rsidR="00091018" w:rsidRPr="00AC33F8" w:rsidRDefault="00091018" w:rsidP="00152994">
            <w:pPr>
              <w:ind w:firstLine="0"/>
              <w:jc w:val="left"/>
            </w:pPr>
            <w:r w:rsidRPr="00AC33F8">
              <w:t>Анализировать эффективность обслуживания потребителей</w:t>
            </w:r>
          </w:p>
        </w:tc>
        <w:tc>
          <w:tcPr>
            <w:tcW w:w="8505" w:type="dxa"/>
          </w:tcPr>
          <w:p w:rsidR="00152994" w:rsidRPr="00AC33F8" w:rsidRDefault="00091018" w:rsidP="00152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34"/>
              </w:numPr>
              <w:tabs>
                <w:tab w:val="clear" w:pos="644"/>
                <w:tab w:val="num" w:pos="743"/>
              </w:tabs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обслуживания и подготовки предложений по его повышению; </w:t>
            </w:r>
          </w:p>
          <w:p w:rsidR="00152994" w:rsidRPr="00AC33F8" w:rsidRDefault="00091018" w:rsidP="00152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определять и анализировать показатели эффективности обслуживания (прибыль, рентабельность, повторную посещаемость);</w:t>
            </w:r>
          </w:p>
          <w:p w:rsidR="00152994" w:rsidRPr="00AC33F8" w:rsidRDefault="00091018" w:rsidP="00152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обслуживания потребителей (прибыль, рентабельность, повторную посещаемость) и их определение;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показатели качества обслуживания. </w:t>
            </w:r>
          </w:p>
          <w:p w:rsidR="00091018" w:rsidRPr="00AC33F8" w:rsidRDefault="00091018" w:rsidP="00091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 w:right="140"/>
              <w:rPr>
                <w:b/>
              </w:rPr>
            </w:pPr>
          </w:p>
          <w:p w:rsidR="00091018" w:rsidRPr="00AC33F8" w:rsidRDefault="00091018" w:rsidP="00506AA6">
            <w:pPr>
              <w:ind w:firstLine="34"/>
            </w:pPr>
          </w:p>
          <w:p w:rsidR="00091018" w:rsidRPr="00AC33F8" w:rsidRDefault="00091018" w:rsidP="00506AA6">
            <w:pPr>
              <w:ind w:firstLine="567"/>
            </w:pPr>
          </w:p>
        </w:tc>
      </w:tr>
      <w:tr w:rsidR="00091018" w:rsidRPr="00AC33F8" w:rsidTr="00E368F7">
        <w:tc>
          <w:tcPr>
            <w:tcW w:w="2093" w:type="dxa"/>
            <w:vMerge/>
            <w:shd w:val="clear" w:color="auto" w:fill="auto"/>
          </w:tcPr>
          <w:p w:rsidR="00091018" w:rsidRPr="00AC33F8" w:rsidRDefault="00091018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091018" w:rsidRPr="00AC33F8" w:rsidRDefault="00091018" w:rsidP="00141B13">
            <w:pPr>
              <w:ind w:firstLine="34"/>
            </w:pPr>
            <w:r w:rsidRPr="00AC33F8">
              <w:t>ПК 2.6</w:t>
            </w:r>
          </w:p>
        </w:tc>
        <w:tc>
          <w:tcPr>
            <w:tcW w:w="2977" w:type="dxa"/>
            <w:shd w:val="clear" w:color="auto" w:fill="auto"/>
          </w:tcPr>
          <w:p w:rsidR="00091018" w:rsidRPr="00AC33F8" w:rsidRDefault="00091018" w:rsidP="009D034F">
            <w:pPr>
              <w:ind w:firstLine="0"/>
              <w:jc w:val="left"/>
            </w:pPr>
            <w:r w:rsidRPr="00AC33F8">
              <w:t>Разрабатывать и представлять предложения по повышению качества обслуживания</w:t>
            </w:r>
          </w:p>
        </w:tc>
        <w:tc>
          <w:tcPr>
            <w:tcW w:w="8505" w:type="dxa"/>
          </w:tcPr>
          <w:p w:rsidR="009D034F" w:rsidRPr="00AC33F8" w:rsidRDefault="00091018" w:rsidP="009D03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анализа производственных ситуаций;</w:t>
            </w:r>
          </w:p>
          <w:p w:rsidR="009D034F" w:rsidRPr="00AC33F8" w:rsidRDefault="00091018" w:rsidP="009D03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50"/>
              </w:numPr>
              <w:ind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приемы делового и управленческого общения в профессиональной деятельности; 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50"/>
              </w:numPr>
              <w:ind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регулировать конфликтные ситуации в организации;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50"/>
              </w:numPr>
              <w:ind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определять показатели качества обслуживания, разрабатывать и представлять предложения по повышению качества обслуживания; </w:t>
            </w:r>
          </w:p>
          <w:p w:rsidR="009D034F" w:rsidRPr="00AC33F8" w:rsidRDefault="00091018" w:rsidP="009D03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91018" w:rsidRPr="00AC33F8" w:rsidRDefault="00091018" w:rsidP="00D84C3D">
            <w:pPr>
              <w:pStyle w:val="ConsPlusNonformat"/>
              <w:widowControl/>
              <w:numPr>
                <w:ilvl w:val="0"/>
                <w:numId w:val="51"/>
              </w:numPr>
              <w:ind w:firstLine="34"/>
              <w:jc w:val="both"/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 </w:t>
            </w:r>
          </w:p>
        </w:tc>
      </w:tr>
      <w:tr w:rsidR="003351D9" w:rsidRPr="00AC33F8" w:rsidTr="00E368F7">
        <w:tc>
          <w:tcPr>
            <w:tcW w:w="2093" w:type="dxa"/>
            <w:vMerge w:val="restart"/>
            <w:shd w:val="clear" w:color="auto" w:fill="auto"/>
            <w:vAlign w:val="center"/>
          </w:tcPr>
          <w:p w:rsidR="003351D9" w:rsidRPr="00AC33F8" w:rsidRDefault="00961929" w:rsidP="00EE1573">
            <w:pPr>
              <w:ind w:firstLine="142"/>
              <w:jc w:val="center"/>
            </w:pPr>
            <w:r w:rsidRPr="00AC33F8">
              <w:t xml:space="preserve">Маркетинговая деятельность в организациях общественного </w:t>
            </w:r>
            <w:r w:rsidRPr="00AC33F8">
              <w:lastRenderedPageBreak/>
              <w:t>питания</w:t>
            </w:r>
          </w:p>
        </w:tc>
        <w:tc>
          <w:tcPr>
            <w:tcW w:w="1417" w:type="dxa"/>
            <w:shd w:val="clear" w:color="auto" w:fill="auto"/>
          </w:tcPr>
          <w:p w:rsidR="003351D9" w:rsidRPr="00AC33F8" w:rsidRDefault="003351D9" w:rsidP="00141B13">
            <w:pPr>
              <w:ind w:firstLine="34"/>
            </w:pPr>
            <w:r w:rsidRPr="00AC33F8">
              <w:lastRenderedPageBreak/>
              <w:t>ПК 3.1.</w:t>
            </w:r>
          </w:p>
        </w:tc>
        <w:tc>
          <w:tcPr>
            <w:tcW w:w="2977" w:type="dxa"/>
            <w:shd w:val="clear" w:color="auto" w:fill="auto"/>
          </w:tcPr>
          <w:p w:rsidR="003351D9" w:rsidRPr="00AC33F8" w:rsidRDefault="00961929" w:rsidP="00961929">
            <w:pPr>
              <w:ind w:firstLine="0"/>
            </w:pPr>
            <w:r w:rsidRPr="00AC33F8">
              <w:t>Выявлять потребности потребителей продукции и услуг организации общественного питания.</w:t>
            </w:r>
          </w:p>
        </w:tc>
        <w:tc>
          <w:tcPr>
            <w:tcW w:w="8505" w:type="dxa"/>
          </w:tcPr>
          <w:p w:rsidR="00C06C28" w:rsidRPr="00AC33F8" w:rsidRDefault="00C06C28" w:rsidP="00C06C28">
            <w:pPr>
              <w:ind w:firstLine="34"/>
            </w:pPr>
            <w:r w:rsidRPr="00AC33F8">
              <w:t>Иметь практический опыт: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выявления и анализа потребностей в продукции и услугах общественного       питания; участия в разработке комплекса маркетинга;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консультирования потребителей;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участия в маркетинговых исследованиях;                                                 </w:t>
            </w:r>
          </w:p>
          <w:p w:rsidR="00C06C28" w:rsidRPr="00AC33F8" w:rsidRDefault="00C06C28" w:rsidP="00C06C28">
            <w:pPr>
              <w:ind w:firstLine="34"/>
            </w:pPr>
            <w:r w:rsidRPr="00AC33F8">
              <w:t>Уметь: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участвовать в проведении маркетинговых исследований рынка, собирать и анализировать маркетинговую информацию; 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выбирать и применять маркетинговые коммуникации для формирования спроса на услуги общественного питания и стимулирования их сбыта;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осуществлять сбор и обработку маркетинговой информации; разрабатывать анкеты и опросные листы; составлять отчет по результатам исследования и интерпретировать результаты;                                    </w:t>
            </w:r>
          </w:p>
          <w:p w:rsidR="00C06C28" w:rsidRPr="00AC33F8" w:rsidRDefault="00C06C28" w:rsidP="00C06C28">
            <w:pPr>
              <w:ind w:firstLine="34"/>
            </w:pPr>
            <w:r w:rsidRPr="00AC33F8">
              <w:t>Знать: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3F8">
              <w:rPr>
                <w:rFonts w:ascii="Times New Roman" w:hAnsi="Times New Roman"/>
                <w:sz w:val="24"/>
                <w:szCs w:val="24"/>
              </w:rPr>
              <w:t>цели, задачи, принципы, функции,  концепции, объекты, средства, методы  маркетинга, понятие и структуру маркетинговой среды организации;</w:t>
            </w:r>
            <w:proofErr w:type="gramEnd"/>
          </w:p>
          <w:p w:rsidR="00C06C28" w:rsidRPr="00AC33F8" w:rsidRDefault="00C06C28" w:rsidP="00D84C3D">
            <w:pPr>
              <w:pStyle w:val="a4"/>
              <w:numPr>
                <w:ilvl w:val="0"/>
                <w:numId w:val="63"/>
              </w:numPr>
              <w:ind w:left="459" w:hanging="283"/>
            </w:pPr>
            <w:proofErr w:type="gramStart"/>
            <w:r w:rsidRPr="00AC33F8">
              <w:rPr>
                <w:rFonts w:ascii="Times New Roman" w:hAnsi="Times New Roman"/>
                <w:sz w:val="24"/>
                <w:szCs w:val="24"/>
              </w:rPr>
              <w:t xml:space="preserve">маркетинговые исследования: понятие, значение, виды, объекты,   методы, этапы и правила проведения; </w:t>
            </w:r>
            <w:proofErr w:type="gramEnd"/>
          </w:p>
          <w:p w:rsidR="00C06C28" w:rsidRPr="00AC33F8" w:rsidRDefault="00C06C28" w:rsidP="00D84C3D">
            <w:pPr>
              <w:pStyle w:val="a4"/>
              <w:numPr>
                <w:ilvl w:val="0"/>
                <w:numId w:val="63"/>
              </w:numPr>
              <w:spacing w:after="0"/>
              <w:ind w:left="459" w:hanging="283"/>
            </w:pPr>
            <w:r w:rsidRPr="00AC33F8">
              <w:rPr>
                <w:rFonts w:ascii="Times New Roman" w:hAnsi="Times New Roman"/>
                <w:sz w:val="24"/>
                <w:szCs w:val="24"/>
              </w:rPr>
              <w:t>источники и критерии отбора  маркетинговой информации;</w:t>
            </w:r>
            <w:r w:rsidRPr="00AC33F8">
              <w:t xml:space="preserve">                               </w:t>
            </w:r>
          </w:p>
          <w:p w:rsidR="003351D9" w:rsidRPr="00AC33F8" w:rsidRDefault="003351D9" w:rsidP="00C06C28">
            <w:pPr>
              <w:ind w:firstLine="34"/>
            </w:pPr>
          </w:p>
        </w:tc>
      </w:tr>
      <w:tr w:rsidR="003351D9" w:rsidRPr="00AC33F8" w:rsidTr="00E368F7">
        <w:tc>
          <w:tcPr>
            <w:tcW w:w="2093" w:type="dxa"/>
            <w:vMerge/>
            <w:shd w:val="clear" w:color="auto" w:fill="auto"/>
          </w:tcPr>
          <w:p w:rsidR="003351D9" w:rsidRPr="00AC33F8" w:rsidRDefault="003351D9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3351D9" w:rsidRPr="00AC33F8" w:rsidRDefault="003351D9" w:rsidP="00141B13">
            <w:pPr>
              <w:ind w:firstLine="34"/>
            </w:pPr>
            <w:r w:rsidRPr="00AC33F8">
              <w:t xml:space="preserve">ПК 3.2. </w:t>
            </w:r>
          </w:p>
        </w:tc>
        <w:tc>
          <w:tcPr>
            <w:tcW w:w="2977" w:type="dxa"/>
            <w:shd w:val="clear" w:color="auto" w:fill="auto"/>
          </w:tcPr>
          <w:p w:rsidR="00961929" w:rsidRPr="00AC33F8" w:rsidRDefault="00961929" w:rsidP="009619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Формировать спрос на услуги общественного питания, стимулировать их сбыт.</w:t>
            </w:r>
          </w:p>
          <w:p w:rsidR="003351D9" w:rsidRPr="00AC33F8" w:rsidRDefault="003351D9" w:rsidP="00961929">
            <w:pPr>
              <w:ind w:firstLine="34"/>
              <w:jc w:val="left"/>
            </w:pPr>
          </w:p>
        </w:tc>
        <w:tc>
          <w:tcPr>
            <w:tcW w:w="8505" w:type="dxa"/>
          </w:tcPr>
          <w:p w:rsidR="00C06C28" w:rsidRPr="00AC33F8" w:rsidRDefault="00C06C28" w:rsidP="00C06C28">
            <w:pPr>
              <w:ind w:firstLine="34"/>
            </w:pPr>
            <w:r w:rsidRPr="00AC33F8">
              <w:t>Иметь практический опыт: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определения подкрепления продукции и услуг;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анализа сбытовой и ценовой политики;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разработки предложений по совершенствованию маркетинговой  деятельности;                                                 </w:t>
            </w:r>
          </w:p>
          <w:p w:rsidR="00C06C28" w:rsidRPr="00AC33F8" w:rsidRDefault="00C06C28" w:rsidP="00C06C28">
            <w:pPr>
              <w:ind w:firstLine="34"/>
            </w:pPr>
            <w:r w:rsidRPr="00AC33F8">
              <w:t>Уметь: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выявлять, анализировать и формировать спрос на услуги общественного питания; 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проводить сегментацию рынка; 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разрабатывать подкрепление продукции и услуг общественного питания;                            определять направления сбытовой и ценовой политики, обосновывать            </w:t>
            </w:r>
            <w:r w:rsidRPr="00AC33F8">
              <w:rPr>
                <w:rFonts w:ascii="Times New Roman" w:hAnsi="Times New Roman"/>
                <w:sz w:val="24"/>
                <w:szCs w:val="24"/>
              </w:rPr>
              <w:lastRenderedPageBreak/>
              <w:t>целесообразность их выбора;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собирать и анализировать информацию о ценах; 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обосновывать целесообразность применения средств и методов маркетинга, выбирать и использовать наиболее рациональные из них, давать свои предложения при разработке маркетинговых мероприятий, направленных на совершенствование работы организации в области сбыта и ценообразования;                                                </w:t>
            </w:r>
          </w:p>
          <w:p w:rsidR="00C06C28" w:rsidRPr="00AC33F8" w:rsidRDefault="00C06C28" w:rsidP="00C06C28">
            <w:pPr>
              <w:ind w:firstLine="34"/>
            </w:pPr>
            <w:r w:rsidRPr="00AC33F8">
              <w:t>Знать: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6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особенности маркетинга услуг общественного питания; 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6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средства и методы продвижения продукции и услуг общественного питания;                            комплекс маркетинга, средства и методы маркетинговой деятельности, стратегии маркетинга;               </w:t>
            </w:r>
          </w:p>
          <w:p w:rsidR="003351D9" w:rsidRPr="00AC33F8" w:rsidRDefault="003351D9" w:rsidP="00C06C28">
            <w:pPr>
              <w:ind w:firstLine="34"/>
            </w:pPr>
          </w:p>
        </w:tc>
      </w:tr>
      <w:tr w:rsidR="003351D9" w:rsidRPr="00AC33F8" w:rsidTr="00E368F7">
        <w:tc>
          <w:tcPr>
            <w:tcW w:w="2093" w:type="dxa"/>
            <w:vMerge/>
            <w:shd w:val="clear" w:color="auto" w:fill="auto"/>
          </w:tcPr>
          <w:p w:rsidR="003351D9" w:rsidRPr="00AC33F8" w:rsidRDefault="003351D9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3351D9" w:rsidRPr="00AC33F8" w:rsidRDefault="00961929" w:rsidP="00961929">
            <w:pPr>
              <w:ind w:firstLine="0"/>
            </w:pPr>
            <w:r w:rsidRPr="00AC33F8">
              <w:t>ПК 3.3</w:t>
            </w:r>
          </w:p>
        </w:tc>
        <w:tc>
          <w:tcPr>
            <w:tcW w:w="2977" w:type="dxa"/>
            <w:shd w:val="clear" w:color="auto" w:fill="auto"/>
          </w:tcPr>
          <w:p w:rsidR="003351D9" w:rsidRPr="00AC33F8" w:rsidRDefault="00961929" w:rsidP="00961929">
            <w:pPr>
              <w:ind w:firstLine="0"/>
              <w:jc w:val="left"/>
            </w:pPr>
            <w:r w:rsidRPr="00AC33F8">
              <w:t>Оценивать конкурентоспособность продукции и услуг общественного питания, оказываемых организацией</w:t>
            </w:r>
          </w:p>
        </w:tc>
        <w:tc>
          <w:tcPr>
            <w:tcW w:w="8505" w:type="dxa"/>
          </w:tcPr>
          <w:p w:rsidR="00C06C28" w:rsidRPr="00AC33F8" w:rsidRDefault="00C06C28" w:rsidP="00C06C28">
            <w:pPr>
              <w:ind w:firstLine="34"/>
            </w:pPr>
            <w:r w:rsidRPr="00AC33F8">
              <w:t>Иметь практический опыт: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7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выявления конкурентов организации общественного питания и определения конкурентоспособности ее продукции и услуг;                              </w:t>
            </w:r>
          </w:p>
          <w:p w:rsidR="00C06C28" w:rsidRPr="00AC33F8" w:rsidRDefault="00C06C28" w:rsidP="00C06C28">
            <w:pPr>
              <w:ind w:firstLine="34"/>
            </w:pPr>
            <w:r w:rsidRPr="00AC33F8">
              <w:t>Уметь: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8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организации;                        </w:t>
            </w:r>
          </w:p>
          <w:p w:rsidR="00C06C28" w:rsidRPr="00AC33F8" w:rsidRDefault="00C06C28" w:rsidP="00C06C28">
            <w:pPr>
              <w:ind w:firstLine="34"/>
            </w:pPr>
            <w:r w:rsidRPr="00AC33F8">
              <w:t xml:space="preserve">Знать: 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9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особенности жизненного цикла продукции и услуг общественного питания: 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9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тапы, маркетинговые мероприятия; </w:t>
            </w:r>
          </w:p>
          <w:p w:rsidR="00C06C28" w:rsidRPr="00AC33F8" w:rsidRDefault="00C06C28" w:rsidP="00D84C3D">
            <w:pPr>
              <w:pStyle w:val="a4"/>
              <w:numPr>
                <w:ilvl w:val="0"/>
                <w:numId w:val="69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 xml:space="preserve">критерии и показатели оценки конкурентоспособности продукции и услуг общественного питания, методики оценки                                     </w:t>
            </w:r>
          </w:p>
          <w:p w:rsidR="003351D9" w:rsidRPr="00AC33F8" w:rsidRDefault="003351D9" w:rsidP="00C06C28">
            <w:pPr>
              <w:ind w:firstLine="34"/>
            </w:pPr>
          </w:p>
        </w:tc>
      </w:tr>
      <w:tr w:rsidR="00A06F52" w:rsidRPr="00AC33F8" w:rsidTr="00E368F7">
        <w:tc>
          <w:tcPr>
            <w:tcW w:w="2093" w:type="dxa"/>
            <w:vMerge w:val="restart"/>
            <w:shd w:val="clear" w:color="auto" w:fill="auto"/>
          </w:tcPr>
          <w:p w:rsidR="00A06F52" w:rsidRPr="00AC33F8" w:rsidRDefault="00A06F52" w:rsidP="00A06F52">
            <w:pPr>
              <w:ind w:firstLine="0"/>
              <w:jc w:val="left"/>
            </w:pPr>
            <w:r w:rsidRPr="00AC33F8">
              <w:t xml:space="preserve">Контроль качества продукции и </w:t>
            </w:r>
            <w:r w:rsidRPr="00AC33F8">
              <w:lastRenderedPageBreak/>
              <w:t>услуг общественного питания</w:t>
            </w:r>
          </w:p>
        </w:tc>
        <w:tc>
          <w:tcPr>
            <w:tcW w:w="1417" w:type="dxa"/>
            <w:shd w:val="clear" w:color="auto" w:fill="auto"/>
          </w:tcPr>
          <w:p w:rsidR="00A06F52" w:rsidRPr="00AC33F8" w:rsidRDefault="00A06F52" w:rsidP="00141B13">
            <w:pPr>
              <w:ind w:firstLine="34"/>
            </w:pPr>
            <w:r w:rsidRPr="00AC33F8">
              <w:lastRenderedPageBreak/>
              <w:t>ПК 4.1</w:t>
            </w:r>
          </w:p>
        </w:tc>
        <w:tc>
          <w:tcPr>
            <w:tcW w:w="2977" w:type="dxa"/>
            <w:shd w:val="clear" w:color="auto" w:fill="auto"/>
          </w:tcPr>
          <w:p w:rsidR="00A06F52" w:rsidRPr="00AC33F8" w:rsidRDefault="00A06F52" w:rsidP="00A71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соблюдение требований нормативных документов </w:t>
            </w:r>
            <w:r w:rsidRPr="00AC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правильность проведения измерений при отпуске продукции и оказании услуг.</w:t>
            </w:r>
          </w:p>
          <w:p w:rsidR="00A06F52" w:rsidRPr="00AC33F8" w:rsidRDefault="00A06F52" w:rsidP="00EE1573">
            <w:pPr>
              <w:ind w:firstLine="567"/>
            </w:pPr>
          </w:p>
        </w:tc>
        <w:tc>
          <w:tcPr>
            <w:tcW w:w="8505" w:type="dxa"/>
          </w:tcPr>
          <w:p w:rsidR="00525D2A" w:rsidRPr="00AC33F8" w:rsidRDefault="00B60216" w:rsidP="00B60216">
            <w:pPr>
              <w:ind w:firstLine="34"/>
            </w:pPr>
            <w:r w:rsidRPr="00AC33F8">
              <w:lastRenderedPageBreak/>
              <w:t>Иметь практический опыт:</w:t>
            </w:r>
          </w:p>
          <w:p w:rsidR="00525D2A" w:rsidRPr="00AC33F8" w:rsidRDefault="00525D2A" w:rsidP="00D84C3D">
            <w:pPr>
              <w:pStyle w:val="a4"/>
              <w:numPr>
                <w:ilvl w:val="0"/>
                <w:numId w:val="52"/>
              </w:numPr>
              <w:spacing w:after="0"/>
              <w:ind w:left="45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33F8">
              <w:rPr>
                <w:rFonts w:ascii="Times New Roman" w:eastAsia="Arial Unicode MS" w:hAnsi="Times New Roman"/>
                <w:sz w:val="24"/>
                <w:szCs w:val="24"/>
              </w:rPr>
              <w:t xml:space="preserve">контроля соблюдения требований нормативных документов и </w:t>
            </w:r>
            <w:r w:rsidRPr="00AC33F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правильности проведения измерений при производстве продукции и оказании услуг.</w:t>
            </w:r>
          </w:p>
          <w:p w:rsidR="00B60216" w:rsidRPr="00AC33F8" w:rsidRDefault="00525D2A" w:rsidP="00D84C3D">
            <w:pPr>
              <w:pStyle w:val="a4"/>
              <w:numPr>
                <w:ilvl w:val="0"/>
                <w:numId w:val="52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eastAsia="Arial Unicode MS" w:hAnsi="Times New Roman"/>
                <w:sz w:val="24"/>
                <w:szCs w:val="24"/>
              </w:rPr>
              <w:t>проведения проверки наличия поверенных средств измерения, наличия и правильности оформления документов, подтверждающих соответствие.</w:t>
            </w:r>
          </w:p>
          <w:p w:rsidR="00B60216" w:rsidRPr="00AC33F8" w:rsidRDefault="00B60216" w:rsidP="00E415E1">
            <w:pPr>
              <w:ind w:firstLine="34"/>
            </w:pPr>
            <w:r w:rsidRPr="00AC33F8">
              <w:t xml:space="preserve">Уметь </w:t>
            </w:r>
          </w:p>
          <w:p w:rsidR="00525D2A" w:rsidRPr="00AC33F8" w:rsidRDefault="00525D2A" w:rsidP="00D84C3D">
            <w:pPr>
              <w:pStyle w:val="a4"/>
              <w:numPr>
                <w:ilvl w:val="0"/>
                <w:numId w:val="53"/>
              </w:numPr>
              <w:spacing w:after="0"/>
              <w:ind w:left="45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33F8">
              <w:rPr>
                <w:rFonts w:ascii="Times New Roman" w:eastAsia="Arial Unicode MS" w:hAnsi="Times New Roman"/>
                <w:sz w:val="24"/>
                <w:szCs w:val="24"/>
              </w:rPr>
              <w:t>работать с нормативно-правовой базой;</w:t>
            </w:r>
          </w:p>
          <w:p w:rsidR="00525D2A" w:rsidRPr="00AC33F8" w:rsidRDefault="00525D2A" w:rsidP="00D84C3D">
            <w:pPr>
              <w:pStyle w:val="a4"/>
              <w:numPr>
                <w:ilvl w:val="0"/>
                <w:numId w:val="53"/>
              </w:numPr>
              <w:spacing w:after="0"/>
              <w:ind w:left="45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33F8">
              <w:rPr>
                <w:rFonts w:ascii="Times New Roman" w:eastAsia="Arial Unicode MS" w:hAnsi="Times New Roman"/>
                <w:sz w:val="24"/>
                <w:szCs w:val="24"/>
              </w:rPr>
              <w:t>измерять с использованием поверенных средств измерения.</w:t>
            </w:r>
          </w:p>
          <w:p w:rsidR="00525D2A" w:rsidRPr="00AC33F8" w:rsidRDefault="00525D2A" w:rsidP="00D84C3D">
            <w:pPr>
              <w:pStyle w:val="a4"/>
              <w:numPr>
                <w:ilvl w:val="0"/>
                <w:numId w:val="53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eastAsia="Arial Unicode MS" w:hAnsi="Times New Roman"/>
                <w:sz w:val="24"/>
                <w:szCs w:val="24"/>
              </w:rPr>
              <w:t>проверять правильность заполнения сертификатов и деклараций соответствия.</w:t>
            </w:r>
          </w:p>
          <w:p w:rsidR="00B60216" w:rsidRPr="00AC33F8" w:rsidRDefault="00B60216" w:rsidP="00E415E1">
            <w:pPr>
              <w:ind w:firstLine="34"/>
            </w:pPr>
            <w:r w:rsidRPr="00AC33F8">
              <w:t>Знать:</w:t>
            </w:r>
          </w:p>
          <w:p w:rsidR="00525D2A" w:rsidRPr="00AC33F8" w:rsidRDefault="00525D2A" w:rsidP="00D84C3D">
            <w:pPr>
              <w:pStyle w:val="a4"/>
              <w:numPr>
                <w:ilvl w:val="0"/>
                <w:numId w:val="54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eastAsia="Arial Unicode MS" w:hAnsi="Times New Roman"/>
                <w:sz w:val="24"/>
                <w:szCs w:val="24"/>
              </w:rPr>
      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соответствия.</w:t>
            </w:r>
          </w:p>
          <w:p w:rsidR="00A06F52" w:rsidRPr="00AC33F8" w:rsidRDefault="00A06F52" w:rsidP="00506AA6">
            <w:pPr>
              <w:ind w:firstLine="34"/>
            </w:pPr>
          </w:p>
        </w:tc>
      </w:tr>
      <w:tr w:rsidR="00A06F52" w:rsidRPr="00AC33F8" w:rsidTr="00E368F7">
        <w:tc>
          <w:tcPr>
            <w:tcW w:w="2093" w:type="dxa"/>
            <w:vMerge/>
            <w:shd w:val="clear" w:color="auto" w:fill="auto"/>
          </w:tcPr>
          <w:p w:rsidR="00A06F52" w:rsidRPr="00AC33F8" w:rsidRDefault="00A06F52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A06F52" w:rsidRPr="00AC33F8" w:rsidRDefault="00A06F52" w:rsidP="00141B13">
            <w:pPr>
              <w:ind w:firstLine="34"/>
            </w:pPr>
            <w:r w:rsidRPr="00AC33F8">
              <w:t>ПК 4.2</w:t>
            </w:r>
          </w:p>
        </w:tc>
        <w:tc>
          <w:tcPr>
            <w:tcW w:w="2977" w:type="dxa"/>
            <w:shd w:val="clear" w:color="auto" w:fill="auto"/>
          </w:tcPr>
          <w:p w:rsidR="00A06F52" w:rsidRPr="00AC33F8" w:rsidRDefault="00A06F52" w:rsidP="00A06F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>Проводить производственный контроль продукции в организациях общественного питания.</w:t>
            </w:r>
          </w:p>
          <w:p w:rsidR="00A06F52" w:rsidRPr="00AC33F8" w:rsidRDefault="00A06F52" w:rsidP="00EE1573">
            <w:pPr>
              <w:ind w:firstLine="567"/>
            </w:pPr>
          </w:p>
        </w:tc>
        <w:tc>
          <w:tcPr>
            <w:tcW w:w="8505" w:type="dxa"/>
          </w:tcPr>
          <w:p w:rsidR="00B60216" w:rsidRPr="00AC33F8" w:rsidRDefault="00B60216" w:rsidP="00B60216">
            <w:pPr>
              <w:ind w:firstLine="34"/>
            </w:pPr>
            <w:r w:rsidRPr="00AC33F8">
              <w:t>Иметь практический опыт:</w:t>
            </w:r>
          </w:p>
          <w:p w:rsidR="00525D2A" w:rsidRPr="00AC33F8" w:rsidRDefault="00525D2A" w:rsidP="00D84C3D">
            <w:pPr>
              <w:pStyle w:val="a4"/>
              <w:numPr>
                <w:ilvl w:val="0"/>
                <w:numId w:val="55"/>
              </w:numPr>
              <w:spacing w:after="0"/>
              <w:ind w:left="45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33F8">
              <w:rPr>
                <w:rFonts w:ascii="Times New Roman" w:eastAsia="Arial Unicode MS" w:hAnsi="Times New Roman"/>
                <w:sz w:val="24"/>
                <w:szCs w:val="24"/>
              </w:rPr>
              <w:t>участия в проведении производственного контроля качества продукции и услуг в организациях общественного питания.</w:t>
            </w:r>
          </w:p>
          <w:p w:rsidR="00B60216" w:rsidRPr="00AC33F8" w:rsidRDefault="00B60216" w:rsidP="00E415E1">
            <w:pPr>
              <w:ind w:firstLine="34"/>
            </w:pPr>
            <w:r w:rsidRPr="00AC33F8">
              <w:t xml:space="preserve">Уметь </w:t>
            </w:r>
          </w:p>
          <w:p w:rsidR="00525D2A" w:rsidRPr="00AC33F8" w:rsidRDefault="00525D2A" w:rsidP="00D84C3D">
            <w:pPr>
              <w:pStyle w:val="a4"/>
              <w:numPr>
                <w:ilvl w:val="0"/>
                <w:numId w:val="56"/>
              </w:numPr>
              <w:spacing w:after="0"/>
              <w:ind w:left="45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33F8">
              <w:rPr>
                <w:rFonts w:ascii="Times New Roman" w:eastAsia="Arial Unicode MS" w:hAnsi="Times New Roman"/>
                <w:sz w:val="24"/>
                <w:szCs w:val="24"/>
              </w:rPr>
              <w:t>контролировать качество продукции  в соответствии с требованиями документов и федеральных законов в области контроля качества продукции общественного питания.</w:t>
            </w:r>
          </w:p>
          <w:p w:rsidR="00525D2A" w:rsidRPr="00AC33F8" w:rsidRDefault="00525D2A" w:rsidP="00D84C3D">
            <w:pPr>
              <w:pStyle w:val="a4"/>
              <w:numPr>
                <w:ilvl w:val="0"/>
                <w:numId w:val="56"/>
              </w:numPr>
              <w:spacing w:after="0"/>
              <w:ind w:left="45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33F8">
              <w:rPr>
                <w:rFonts w:ascii="Times New Roman" w:eastAsia="Arial Unicode MS" w:hAnsi="Times New Roman"/>
                <w:sz w:val="24"/>
                <w:szCs w:val="24"/>
              </w:rPr>
              <w:t>анализировать структуру стандартов разных категорий и видов, выбирать   номенклатуру показателей качества.</w:t>
            </w:r>
          </w:p>
          <w:p w:rsidR="00B60216" w:rsidRPr="00AC33F8" w:rsidRDefault="00B60216" w:rsidP="00E415E1">
            <w:pPr>
              <w:ind w:firstLine="34"/>
            </w:pPr>
            <w:r w:rsidRPr="00AC33F8">
              <w:t>Знать:</w:t>
            </w:r>
          </w:p>
          <w:p w:rsidR="00525D2A" w:rsidRPr="00AC33F8" w:rsidRDefault="00525D2A" w:rsidP="00D84C3D">
            <w:pPr>
              <w:pStyle w:val="a4"/>
              <w:numPr>
                <w:ilvl w:val="0"/>
                <w:numId w:val="57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eastAsia="Arial Unicode MS" w:hAnsi="Times New Roman"/>
                <w:sz w:val="24"/>
                <w:szCs w:val="24"/>
              </w:rPr>
              <w:t>основные понятия в области контроля качества продукции и услуг, назначение. виды,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идентификации.</w:t>
            </w:r>
          </w:p>
          <w:p w:rsidR="00A06F52" w:rsidRPr="00AC33F8" w:rsidRDefault="00A06F52" w:rsidP="00506AA6">
            <w:pPr>
              <w:ind w:firstLine="34"/>
            </w:pPr>
          </w:p>
        </w:tc>
      </w:tr>
      <w:tr w:rsidR="00A06F52" w:rsidRPr="00AC33F8" w:rsidTr="00E368F7">
        <w:tc>
          <w:tcPr>
            <w:tcW w:w="2093" w:type="dxa"/>
            <w:vMerge/>
            <w:shd w:val="clear" w:color="auto" w:fill="auto"/>
          </w:tcPr>
          <w:p w:rsidR="00A06F52" w:rsidRPr="00AC33F8" w:rsidRDefault="00A06F52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A06F52" w:rsidRPr="00AC33F8" w:rsidRDefault="00A06F52" w:rsidP="00141B13">
            <w:pPr>
              <w:ind w:firstLine="34"/>
            </w:pPr>
            <w:r w:rsidRPr="00AC33F8">
              <w:t>ПК 4.3</w:t>
            </w:r>
          </w:p>
        </w:tc>
        <w:tc>
          <w:tcPr>
            <w:tcW w:w="2977" w:type="dxa"/>
            <w:shd w:val="clear" w:color="auto" w:fill="auto"/>
          </w:tcPr>
          <w:p w:rsidR="00A06F52" w:rsidRPr="00AC33F8" w:rsidRDefault="00A06F52" w:rsidP="00A06F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контроль </w:t>
            </w:r>
            <w:r w:rsidRPr="00AC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услуг общественного питания.</w:t>
            </w:r>
          </w:p>
          <w:p w:rsidR="00A06F52" w:rsidRPr="00AC33F8" w:rsidRDefault="00A06F52" w:rsidP="00EE1573">
            <w:pPr>
              <w:ind w:firstLine="567"/>
            </w:pPr>
          </w:p>
        </w:tc>
        <w:tc>
          <w:tcPr>
            <w:tcW w:w="8505" w:type="dxa"/>
          </w:tcPr>
          <w:p w:rsidR="00BA796F" w:rsidRPr="00AC33F8" w:rsidRDefault="00B60216" w:rsidP="00B60216">
            <w:pPr>
              <w:ind w:firstLine="34"/>
            </w:pPr>
            <w:r w:rsidRPr="00AC33F8">
              <w:lastRenderedPageBreak/>
              <w:t>Иметь практический опыт:</w:t>
            </w:r>
          </w:p>
          <w:p w:rsidR="00BA796F" w:rsidRPr="00AC33F8" w:rsidRDefault="00BA796F" w:rsidP="00D84C3D">
            <w:pPr>
              <w:pStyle w:val="a4"/>
              <w:numPr>
                <w:ilvl w:val="0"/>
                <w:numId w:val="58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участия в проведении производственного контроля качества услуг в организациях общественного питания.</w:t>
            </w:r>
          </w:p>
          <w:p w:rsidR="00B60216" w:rsidRPr="00AC33F8" w:rsidRDefault="00B60216" w:rsidP="00E415E1">
            <w:pPr>
              <w:ind w:firstLine="34"/>
            </w:pPr>
            <w:r w:rsidRPr="00AC33F8">
              <w:t>Уметь</w:t>
            </w:r>
          </w:p>
          <w:p w:rsidR="00BA796F" w:rsidRPr="00AC33F8" w:rsidRDefault="00BA796F" w:rsidP="00D84C3D">
            <w:pPr>
              <w:pStyle w:val="a4"/>
              <w:numPr>
                <w:ilvl w:val="0"/>
                <w:numId w:val="59"/>
              </w:numPr>
              <w:spacing w:after="0"/>
              <w:ind w:left="45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33F8">
              <w:rPr>
                <w:rFonts w:ascii="Times New Roman" w:eastAsia="Arial Unicode MS" w:hAnsi="Times New Roman"/>
                <w:sz w:val="24"/>
                <w:szCs w:val="24"/>
              </w:rPr>
              <w:t>контролировать качество услуг в соответствии с требованиями документов и федеральных законов в области контроля качества услуг общественного питания.</w:t>
            </w:r>
          </w:p>
          <w:p w:rsidR="00BA796F" w:rsidRPr="00AC33F8" w:rsidRDefault="00BA796F" w:rsidP="00D84C3D">
            <w:pPr>
              <w:pStyle w:val="a4"/>
              <w:numPr>
                <w:ilvl w:val="0"/>
                <w:numId w:val="59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eastAsia="Arial Unicode MS" w:hAnsi="Times New Roman"/>
                <w:sz w:val="24"/>
                <w:szCs w:val="24"/>
              </w:rPr>
              <w:t>- анализировать структуру стандартов разных категорий и видов, выбирать   номенклатуру показателей качества.</w:t>
            </w:r>
          </w:p>
          <w:p w:rsidR="00B60216" w:rsidRPr="00AC33F8" w:rsidRDefault="00B60216" w:rsidP="00E415E1">
            <w:pPr>
              <w:ind w:firstLine="34"/>
            </w:pPr>
            <w:r w:rsidRPr="00AC33F8">
              <w:t>Знать:</w:t>
            </w:r>
          </w:p>
          <w:p w:rsidR="00BA796F" w:rsidRPr="00AC33F8" w:rsidRDefault="00BA796F" w:rsidP="00D84C3D">
            <w:pPr>
              <w:pStyle w:val="a4"/>
              <w:numPr>
                <w:ilvl w:val="0"/>
                <w:numId w:val="60"/>
              </w:numPr>
              <w:spacing w:after="0"/>
              <w:ind w:left="45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33F8">
              <w:rPr>
                <w:rFonts w:ascii="Times New Roman" w:eastAsia="Arial Unicode MS" w:hAnsi="Times New Roman"/>
                <w:sz w:val="24"/>
                <w:szCs w:val="24"/>
              </w:rPr>
              <w:t>основные понятия в области контроля качества продукции и услуг, назначение. виды,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идентификации.</w:t>
            </w:r>
          </w:p>
          <w:p w:rsidR="00BA796F" w:rsidRPr="00AC33F8" w:rsidRDefault="00BA796F" w:rsidP="00B60216">
            <w:pPr>
              <w:ind w:firstLine="34"/>
            </w:pPr>
          </w:p>
          <w:p w:rsidR="00A06F52" w:rsidRPr="00AC33F8" w:rsidRDefault="00A06F52" w:rsidP="00506AA6">
            <w:pPr>
              <w:ind w:firstLine="34"/>
            </w:pPr>
          </w:p>
        </w:tc>
      </w:tr>
      <w:tr w:rsidR="00961929" w:rsidRPr="00AC33F8" w:rsidTr="00E368F7">
        <w:tc>
          <w:tcPr>
            <w:tcW w:w="2093" w:type="dxa"/>
            <w:shd w:val="clear" w:color="auto" w:fill="auto"/>
          </w:tcPr>
          <w:p w:rsidR="00961929" w:rsidRPr="00AC33F8" w:rsidRDefault="00FE4336" w:rsidP="00B12610">
            <w:pPr>
              <w:ind w:firstLine="0"/>
            </w:pPr>
            <w:r w:rsidRPr="00AC33F8"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7" w:type="dxa"/>
            <w:shd w:val="clear" w:color="auto" w:fill="auto"/>
          </w:tcPr>
          <w:p w:rsidR="00961929" w:rsidRPr="00AC33F8" w:rsidRDefault="00FE4336" w:rsidP="00141B13">
            <w:pPr>
              <w:ind w:firstLine="34"/>
            </w:pPr>
            <w:r w:rsidRPr="00AC33F8">
              <w:t>ПК.1</w:t>
            </w:r>
          </w:p>
        </w:tc>
        <w:tc>
          <w:tcPr>
            <w:tcW w:w="2977" w:type="dxa"/>
            <w:shd w:val="clear" w:color="auto" w:fill="auto"/>
          </w:tcPr>
          <w:p w:rsidR="00961929" w:rsidRPr="00AC33F8" w:rsidRDefault="00FE4336" w:rsidP="00FE4336">
            <w:pPr>
              <w:ind w:firstLine="0"/>
            </w:pPr>
            <w:r w:rsidRPr="00AC33F8">
              <w:t>Выполнять подготовку залов к обслуживанию в соответствии с его характером, типом и классом организации общественного питания</w:t>
            </w:r>
          </w:p>
        </w:tc>
        <w:tc>
          <w:tcPr>
            <w:tcW w:w="8505" w:type="dxa"/>
          </w:tcPr>
          <w:p w:rsidR="00FE4336" w:rsidRPr="00AC33F8" w:rsidRDefault="00FE4336" w:rsidP="00FE4336">
            <w:pPr>
              <w:ind w:firstLine="34"/>
            </w:pPr>
            <w:r w:rsidRPr="00AC33F8">
              <w:t>Иметь практический опыт:</w:t>
            </w:r>
          </w:p>
          <w:p w:rsidR="00FE4336" w:rsidRPr="00AC33F8" w:rsidRDefault="00FE4336" w:rsidP="00D84C3D">
            <w:pPr>
              <w:pStyle w:val="a4"/>
              <w:numPr>
                <w:ilvl w:val="0"/>
                <w:numId w:val="74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выполнения всех видов работ по подготовке залов организаций общественного питания к обслуживанию в обычном режиме</w:t>
            </w:r>
          </w:p>
          <w:p w:rsidR="00FE4336" w:rsidRPr="00AC33F8" w:rsidRDefault="00FE4336" w:rsidP="00FE4336">
            <w:pPr>
              <w:ind w:left="34" w:firstLine="34"/>
            </w:pPr>
            <w:r w:rsidRPr="00AC33F8">
              <w:t>Уметь:</w:t>
            </w:r>
          </w:p>
          <w:p w:rsidR="00FE4336" w:rsidRPr="00AC33F8" w:rsidRDefault="00FE4336" w:rsidP="00D84C3D">
            <w:pPr>
              <w:pStyle w:val="a4"/>
              <w:numPr>
                <w:ilvl w:val="0"/>
                <w:numId w:val="75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подготавливать зал и сервировать столы для обслуживания в обычном режиме и на массовых банкетных мероприятиях, в том числе выездных;</w:t>
            </w:r>
          </w:p>
          <w:p w:rsidR="00FE4336" w:rsidRPr="00AC33F8" w:rsidRDefault="00FE4336" w:rsidP="00D84C3D">
            <w:pPr>
              <w:pStyle w:val="a4"/>
              <w:numPr>
                <w:ilvl w:val="0"/>
                <w:numId w:val="75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соблюдать личную гигиену;</w:t>
            </w:r>
          </w:p>
          <w:p w:rsidR="00FE4336" w:rsidRPr="00AC33F8" w:rsidRDefault="00FE4336" w:rsidP="00FE4336">
            <w:pPr>
              <w:ind w:left="34" w:firstLine="34"/>
            </w:pPr>
            <w:r w:rsidRPr="00AC33F8">
              <w:t>Знать:</w:t>
            </w:r>
          </w:p>
          <w:p w:rsidR="00FE4336" w:rsidRPr="00AC33F8" w:rsidRDefault="00FE4336" w:rsidP="00D84C3D">
            <w:pPr>
              <w:pStyle w:val="a4"/>
              <w:numPr>
                <w:ilvl w:val="0"/>
                <w:numId w:val="7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виды, типы и классы организаций общественного питания;</w:t>
            </w:r>
          </w:p>
          <w:p w:rsidR="00FE4336" w:rsidRPr="00AC33F8" w:rsidRDefault="00FE4336" w:rsidP="00D84C3D">
            <w:pPr>
              <w:pStyle w:val="a4"/>
              <w:numPr>
                <w:ilvl w:val="0"/>
                <w:numId w:val="76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основные характеристики торговых и производственных помещений организаций общественного питания</w:t>
            </w:r>
          </w:p>
          <w:p w:rsidR="00FE4336" w:rsidRPr="00AC33F8" w:rsidRDefault="00FE4336" w:rsidP="00D84C3D">
            <w:pPr>
              <w:pStyle w:val="a4"/>
              <w:numPr>
                <w:ilvl w:val="0"/>
                <w:numId w:val="76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правила личной подготовки официанта к обслуживанию</w:t>
            </w:r>
          </w:p>
          <w:p w:rsidR="00FE4336" w:rsidRPr="00AC33F8" w:rsidRDefault="00FE4336" w:rsidP="00D84C3D">
            <w:pPr>
              <w:pStyle w:val="a4"/>
              <w:numPr>
                <w:ilvl w:val="0"/>
                <w:numId w:val="76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способы расстановки мебели в торговом зале;</w:t>
            </w:r>
          </w:p>
          <w:p w:rsidR="00FE4336" w:rsidRPr="00AC33F8" w:rsidRDefault="00FE4336" w:rsidP="00D84C3D">
            <w:pPr>
              <w:pStyle w:val="a4"/>
              <w:numPr>
                <w:ilvl w:val="0"/>
                <w:numId w:val="76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правила подготовки торгового зала, столового белья, посуды и приборов к</w:t>
            </w:r>
            <w:r w:rsidRPr="00AC33F8">
              <w:t xml:space="preserve"> </w:t>
            </w:r>
            <w:r w:rsidRPr="00AC33F8">
              <w:rPr>
                <w:rFonts w:ascii="Times New Roman" w:hAnsi="Times New Roman"/>
                <w:sz w:val="24"/>
                <w:szCs w:val="24"/>
              </w:rPr>
              <w:t>работе;</w:t>
            </w:r>
          </w:p>
          <w:p w:rsidR="00961929" w:rsidRPr="00AC33F8" w:rsidRDefault="00961929" w:rsidP="00FE4336">
            <w:pPr>
              <w:ind w:firstLine="34"/>
            </w:pPr>
          </w:p>
        </w:tc>
      </w:tr>
      <w:tr w:rsidR="00961929" w:rsidRPr="00AC33F8" w:rsidTr="00E368F7">
        <w:tc>
          <w:tcPr>
            <w:tcW w:w="2093" w:type="dxa"/>
            <w:shd w:val="clear" w:color="auto" w:fill="auto"/>
          </w:tcPr>
          <w:p w:rsidR="00961929" w:rsidRPr="00AC33F8" w:rsidRDefault="00961929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961929" w:rsidRPr="00AC33F8" w:rsidRDefault="00B12610" w:rsidP="00141B13">
            <w:pPr>
              <w:ind w:firstLine="34"/>
            </w:pPr>
            <w:r w:rsidRPr="00AC33F8">
              <w:t>ПК.2</w:t>
            </w:r>
          </w:p>
        </w:tc>
        <w:tc>
          <w:tcPr>
            <w:tcW w:w="2977" w:type="dxa"/>
            <w:shd w:val="clear" w:color="auto" w:fill="auto"/>
          </w:tcPr>
          <w:p w:rsidR="00961929" w:rsidRPr="00AC33F8" w:rsidRDefault="00B12610" w:rsidP="00B12610">
            <w:pPr>
              <w:ind w:firstLine="0"/>
              <w:jc w:val="left"/>
            </w:pPr>
            <w:r w:rsidRPr="00AC33F8">
              <w:t>Обслуживать потребителей организаций общественного питания всех форм собственности, различных видов, типов и классов</w:t>
            </w:r>
          </w:p>
        </w:tc>
        <w:tc>
          <w:tcPr>
            <w:tcW w:w="8505" w:type="dxa"/>
          </w:tcPr>
          <w:p w:rsidR="00961929" w:rsidRPr="00AC33F8" w:rsidRDefault="00B12610" w:rsidP="00506AA6">
            <w:pPr>
              <w:ind w:firstLine="34"/>
            </w:pPr>
            <w:r w:rsidRPr="00AC33F8">
              <w:t>Иметь практический опыт:</w:t>
            </w:r>
          </w:p>
          <w:p w:rsidR="00B12610" w:rsidRPr="00AC33F8" w:rsidRDefault="00B12610" w:rsidP="00D84C3D">
            <w:pPr>
              <w:pStyle w:val="a4"/>
              <w:numPr>
                <w:ilvl w:val="0"/>
                <w:numId w:val="7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встречи, приветствия, размещения гостей организаций общественного питания за столом, подачи меню;</w:t>
            </w:r>
          </w:p>
          <w:p w:rsidR="00B12610" w:rsidRPr="00AC33F8" w:rsidRDefault="00B12610" w:rsidP="00D84C3D">
            <w:pPr>
              <w:pStyle w:val="a4"/>
              <w:numPr>
                <w:ilvl w:val="0"/>
                <w:numId w:val="7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приема, оформления и выполнения заказа на продукцию и услуги организаций общественного питания;</w:t>
            </w:r>
          </w:p>
          <w:p w:rsidR="00B12610" w:rsidRPr="00AC33F8" w:rsidRDefault="00B12610" w:rsidP="00D84C3D">
            <w:pPr>
              <w:pStyle w:val="a4"/>
              <w:numPr>
                <w:ilvl w:val="0"/>
                <w:numId w:val="7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рекомендации блюд и напитков гостям при оформлении заказов;</w:t>
            </w:r>
          </w:p>
          <w:p w:rsidR="00B12610" w:rsidRPr="00AC33F8" w:rsidRDefault="00B12610" w:rsidP="00D84C3D">
            <w:pPr>
              <w:pStyle w:val="a4"/>
              <w:numPr>
                <w:ilvl w:val="0"/>
                <w:numId w:val="7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подачи к столу заказанных блюд и напитков разными способами;</w:t>
            </w:r>
          </w:p>
          <w:p w:rsidR="00B12610" w:rsidRPr="00AC33F8" w:rsidRDefault="00B12610" w:rsidP="00D84C3D">
            <w:pPr>
              <w:pStyle w:val="a4"/>
              <w:numPr>
                <w:ilvl w:val="0"/>
                <w:numId w:val="7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расчета с потребителями согласно счету и проводов гостей;</w:t>
            </w:r>
          </w:p>
          <w:p w:rsidR="00B12610" w:rsidRPr="00AC33F8" w:rsidRDefault="00B12610" w:rsidP="00D84C3D">
            <w:pPr>
              <w:pStyle w:val="a4"/>
              <w:numPr>
                <w:ilvl w:val="0"/>
                <w:numId w:val="7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применения передовых, инновационных методов и форм организации труда;</w:t>
            </w:r>
          </w:p>
          <w:p w:rsidR="00B12610" w:rsidRPr="00AC33F8" w:rsidRDefault="00B12610" w:rsidP="00CD1C4D">
            <w:pPr>
              <w:ind w:left="34" w:firstLine="34"/>
            </w:pPr>
            <w:r w:rsidRPr="00AC33F8">
              <w:t>Уметь:</w:t>
            </w:r>
          </w:p>
          <w:p w:rsidR="00B12610" w:rsidRPr="00AC33F8" w:rsidRDefault="00B12610" w:rsidP="00D84C3D">
            <w:pPr>
              <w:pStyle w:val="a4"/>
              <w:numPr>
                <w:ilvl w:val="0"/>
                <w:numId w:val="7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осуществлять прием заказа на бронирование столика и продукцию на вынос;</w:t>
            </w:r>
          </w:p>
          <w:p w:rsidR="00B12610" w:rsidRPr="00AC33F8" w:rsidRDefault="00B12610" w:rsidP="00D84C3D">
            <w:pPr>
              <w:pStyle w:val="a4"/>
              <w:numPr>
                <w:ilvl w:val="0"/>
                <w:numId w:val="7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осуществлять прием заказа на блюда и напитки;</w:t>
            </w:r>
          </w:p>
          <w:p w:rsidR="00CD1C4D" w:rsidRPr="00AC33F8" w:rsidRDefault="00CD1C4D" w:rsidP="00D84C3D">
            <w:pPr>
              <w:pStyle w:val="a4"/>
              <w:numPr>
                <w:ilvl w:val="0"/>
                <w:numId w:val="7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консультировать гостей по составу и методам приготовления блюд, давать рекомендации по выбору вин, крепких спиртных и прочих напитков, их сочетаемости с блюдами;</w:t>
            </w:r>
          </w:p>
          <w:p w:rsidR="00B12610" w:rsidRPr="00AC33F8" w:rsidRDefault="00CD1C4D" w:rsidP="00D84C3D">
            <w:pPr>
              <w:pStyle w:val="a4"/>
              <w:numPr>
                <w:ilvl w:val="0"/>
                <w:numId w:val="7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осуществлять подачу блюд и напитков гостям различными способами;</w:t>
            </w:r>
          </w:p>
          <w:p w:rsidR="00CD1C4D" w:rsidRPr="00AC33F8" w:rsidRDefault="00CD1C4D" w:rsidP="00D84C3D">
            <w:pPr>
              <w:pStyle w:val="a4"/>
              <w:numPr>
                <w:ilvl w:val="0"/>
                <w:numId w:val="7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предоставлять счет и производить расчет с потребителем;</w:t>
            </w:r>
          </w:p>
          <w:p w:rsidR="00CD1C4D" w:rsidRPr="00AC33F8" w:rsidRDefault="00CD1C4D" w:rsidP="00D84C3D">
            <w:pPr>
              <w:pStyle w:val="a4"/>
              <w:numPr>
                <w:ilvl w:val="0"/>
                <w:numId w:val="7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соблюдать правила ресторанного этикета при встрече и приветствии гостей, размещении гостей за столом, обслуживании и прощании с гостями;</w:t>
            </w:r>
          </w:p>
          <w:p w:rsidR="00CD1C4D" w:rsidRPr="00AC33F8" w:rsidRDefault="00CD1C4D" w:rsidP="00CD1C4D">
            <w:pPr>
              <w:ind w:left="34" w:firstLine="34"/>
            </w:pPr>
            <w:r w:rsidRPr="00AC33F8">
              <w:t>Знать:</w:t>
            </w:r>
          </w:p>
          <w:p w:rsidR="00CD1C4D" w:rsidRPr="00AC33F8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виды, правила, последовательность и технику сервировки столов</w:t>
            </w:r>
          </w:p>
          <w:p w:rsidR="00CD1C4D" w:rsidRPr="00AC33F8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методы организации труда официантов;</w:t>
            </w:r>
          </w:p>
          <w:p w:rsidR="00CD1C4D" w:rsidRPr="00AC33F8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правила оформления и передачи заказа на производство, бар, буфет;</w:t>
            </w:r>
          </w:p>
          <w:p w:rsidR="00CD1C4D" w:rsidRPr="00AC33F8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правила и технику подачи алкогольных и безалкогольных напитков;</w:t>
            </w:r>
          </w:p>
          <w:p w:rsidR="00CD1C4D" w:rsidRPr="00AC33F8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способы подачи блюд;</w:t>
            </w:r>
          </w:p>
          <w:p w:rsidR="00CD1C4D" w:rsidRPr="00AC33F8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правила, очередность и технику подачи блюд и напитков;</w:t>
            </w:r>
          </w:p>
          <w:p w:rsidR="00CD1C4D" w:rsidRPr="00AC33F8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lastRenderedPageBreak/>
              <w:t>правила и технику уборки использованной посуды;</w:t>
            </w:r>
          </w:p>
          <w:p w:rsidR="00CD1C4D" w:rsidRPr="00AC33F8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порядок оформления счетов и расчета с потребителем;</w:t>
            </w:r>
          </w:p>
          <w:p w:rsidR="00CD1C4D" w:rsidRPr="00AC33F8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кулинарную характеристику блюд;</w:t>
            </w:r>
          </w:p>
          <w:p w:rsidR="00CD1C4D" w:rsidRPr="00AC33F8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правила сочетаемости напитков и блюд;</w:t>
            </w:r>
          </w:p>
          <w:p w:rsidR="00CD1C4D" w:rsidRPr="00AC33F8" w:rsidRDefault="00CD1C4D" w:rsidP="00D84C3D">
            <w:pPr>
              <w:pStyle w:val="a4"/>
              <w:numPr>
                <w:ilvl w:val="0"/>
                <w:numId w:val="79"/>
              </w:numPr>
              <w:ind w:left="459"/>
            </w:pPr>
            <w:r w:rsidRPr="00AC33F8">
              <w:rPr>
                <w:rFonts w:ascii="Times New Roman" w:hAnsi="Times New Roman"/>
                <w:sz w:val="24"/>
                <w:szCs w:val="24"/>
              </w:rPr>
              <w:t>требования к качеству, температуре подачи блюд и напитков;</w:t>
            </w:r>
          </w:p>
        </w:tc>
      </w:tr>
      <w:tr w:rsidR="00961929" w:rsidRPr="00AC33F8" w:rsidTr="00E368F7">
        <w:tc>
          <w:tcPr>
            <w:tcW w:w="2093" w:type="dxa"/>
            <w:shd w:val="clear" w:color="auto" w:fill="auto"/>
          </w:tcPr>
          <w:p w:rsidR="00961929" w:rsidRPr="00AC33F8" w:rsidRDefault="00961929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961929" w:rsidRPr="00AC33F8" w:rsidRDefault="003444B5" w:rsidP="00141B13">
            <w:pPr>
              <w:ind w:firstLine="34"/>
            </w:pPr>
            <w:r w:rsidRPr="00AC33F8">
              <w:t>ПК.3</w:t>
            </w:r>
          </w:p>
        </w:tc>
        <w:tc>
          <w:tcPr>
            <w:tcW w:w="2977" w:type="dxa"/>
            <w:shd w:val="clear" w:color="auto" w:fill="auto"/>
          </w:tcPr>
          <w:p w:rsidR="00961929" w:rsidRPr="00AC33F8" w:rsidRDefault="003444B5" w:rsidP="003444B5">
            <w:pPr>
              <w:ind w:firstLine="0"/>
            </w:pPr>
            <w:r w:rsidRPr="00AC33F8">
              <w:t>Обслуживать массовые банкетные мероприятия</w:t>
            </w:r>
          </w:p>
        </w:tc>
        <w:tc>
          <w:tcPr>
            <w:tcW w:w="8505" w:type="dxa"/>
          </w:tcPr>
          <w:p w:rsidR="00961929" w:rsidRPr="00AC33F8" w:rsidRDefault="003444B5" w:rsidP="004964FD">
            <w:pPr>
              <w:ind w:firstLine="0"/>
            </w:pPr>
            <w:r w:rsidRPr="00AC33F8">
              <w:t>Иметь практический опыт:</w:t>
            </w:r>
          </w:p>
          <w:p w:rsidR="003444B5" w:rsidRPr="00AC33F8" w:rsidRDefault="003444B5" w:rsidP="00D84C3D">
            <w:pPr>
              <w:pStyle w:val="a4"/>
              <w:numPr>
                <w:ilvl w:val="0"/>
                <w:numId w:val="80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подготовки залов и инвентаря к обслуживанию массовых банкетных мероприятий;</w:t>
            </w:r>
          </w:p>
          <w:p w:rsidR="003444B5" w:rsidRPr="00AC33F8" w:rsidRDefault="003444B5" w:rsidP="00D84C3D">
            <w:pPr>
              <w:pStyle w:val="a4"/>
              <w:numPr>
                <w:ilvl w:val="0"/>
                <w:numId w:val="80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обслуживания массовых банкетных мероприятий официального и неофициального характера;</w:t>
            </w:r>
          </w:p>
          <w:p w:rsidR="003444B5" w:rsidRPr="00AC33F8" w:rsidRDefault="003444B5" w:rsidP="003444B5">
            <w:pPr>
              <w:ind w:left="34" w:firstLine="0"/>
            </w:pPr>
            <w:r w:rsidRPr="00AC33F8">
              <w:t>Уметь:</w:t>
            </w:r>
          </w:p>
          <w:p w:rsidR="003444B5" w:rsidRPr="00AC33F8" w:rsidRDefault="003444B5" w:rsidP="00D84C3D">
            <w:pPr>
              <w:pStyle w:val="a4"/>
              <w:numPr>
                <w:ilvl w:val="0"/>
                <w:numId w:val="81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обслуживать потребителей организаций общественного питания в обычном режиме и на различных массовых банкетных мероприятиях</w:t>
            </w:r>
          </w:p>
          <w:p w:rsidR="003444B5" w:rsidRPr="00AC33F8" w:rsidRDefault="003444B5" w:rsidP="003444B5">
            <w:pPr>
              <w:ind w:left="34" w:firstLine="0"/>
            </w:pPr>
            <w:r w:rsidRPr="00AC33F8">
              <w:t>Знать:</w:t>
            </w:r>
          </w:p>
          <w:p w:rsidR="003444B5" w:rsidRPr="00AC33F8" w:rsidRDefault="003444B5" w:rsidP="00D84C3D">
            <w:pPr>
              <w:pStyle w:val="a4"/>
              <w:numPr>
                <w:ilvl w:val="0"/>
                <w:numId w:val="82"/>
              </w:numPr>
              <w:spacing w:after="0"/>
              <w:ind w:left="459"/>
            </w:pPr>
            <w:r w:rsidRPr="00AC33F8">
              <w:rPr>
                <w:rFonts w:ascii="Times New Roman" w:hAnsi="Times New Roman"/>
                <w:sz w:val="24"/>
                <w:szCs w:val="24"/>
              </w:rPr>
              <w:t>правила культуры обслуживания, протокола и этикета при взаимодействии официантов с гостями</w:t>
            </w:r>
          </w:p>
        </w:tc>
      </w:tr>
      <w:tr w:rsidR="00961929" w:rsidRPr="00AC33F8" w:rsidTr="00E368F7">
        <w:tc>
          <w:tcPr>
            <w:tcW w:w="2093" w:type="dxa"/>
            <w:shd w:val="clear" w:color="auto" w:fill="auto"/>
          </w:tcPr>
          <w:p w:rsidR="00961929" w:rsidRPr="00AC33F8" w:rsidRDefault="00961929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961929" w:rsidRPr="00AC33F8" w:rsidRDefault="001C3914" w:rsidP="00141B13">
            <w:pPr>
              <w:ind w:firstLine="34"/>
            </w:pPr>
            <w:r w:rsidRPr="00AC33F8">
              <w:t>ПК.4</w:t>
            </w:r>
          </w:p>
        </w:tc>
        <w:tc>
          <w:tcPr>
            <w:tcW w:w="2977" w:type="dxa"/>
            <w:shd w:val="clear" w:color="auto" w:fill="auto"/>
          </w:tcPr>
          <w:p w:rsidR="00961929" w:rsidRPr="00AC33F8" w:rsidRDefault="001C3914" w:rsidP="001C3914">
            <w:pPr>
              <w:ind w:firstLine="0"/>
              <w:jc w:val="left"/>
            </w:pPr>
            <w:r w:rsidRPr="00AC33F8">
              <w:t>Обслуживать потребителей при использовании специальных форм организации питания</w:t>
            </w:r>
          </w:p>
        </w:tc>
        <w:tc>
          <w:tcPr>
            <w:tcW w:w="8505" w:type="dxa"/>
          </w:tcPr>
          <w:p w:rsidR="00961929" w:rsidRPr="00AC33F8" w:rsidRDefault="00095C53" w:rsidP="00506AA6">
            <w:pPr>
              <w:ind w:firstLine="34"/>
            </w:pPr>
            <w:r w:rsidRPr="00AC33F8">
              <w:t>Иметь практический опыт:</w:t>
            </w:r>
          </w:p>
          <w:p w:rsidR="00095C53" w:rsidRPr="00AC33F8" w:rsidRDefault="00095C53" w:rsidP="00D84C3D">
            <w:pPr>
              <w:pStyle w:val="a4"/>
              <w:numPr>
                <w:ilvl w:val="0"/>
                <w:numId w:val="83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обслуживания потребителей при использовании специальных форм организации питания</w:t>
            </w:r>
          </w:p>
          <w:p w:rsidR="00095C53" w:rsidRPr="00AC33F8" w:rsidRDefault="00095C53" w:rsidP="00095C53">
            <w:pPr>
              <w:ind w:firstLine="0"/>
            </w:pPr>
            <w:r w:rsidRPr="00AC33F8">
              <w:t>Уметь:</w:t>
            </w:r>
          </w:p>
          <w:p w:rsidR="00095C53" w:rsidRPr="00AC33F8" w:rsidRDefault="00095C53" w:rsidP="00D84C3D">
            <w:pPr>
              <w:pStyle w:val="a4"/>
              <w:numPr>
                <w:ilvl w:val="0"/>
                <w:numId w:val="84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33F8">
              <w:rPr>
                <w:rFonts w:ascii="Times New Roman" w:hAnsi="Times New Roman"/>
                <w:sz w:val="24"/>
                <w:szCs w:val="24"/>
              </w:rPr>
              <w:t>соблюдать требования к безопасности готовой продукции и техники безопасности в процессе обслуживания потребителей</w:t>
            </w:r>
          </w:p>
          <w:p w:rsidR="00095C53" w:rsidRPr="00AC33F8" w:rsidRDefault="00095C53" w:rsidP="00095C53">
            <w:pPr>
              <w:ind w:firstLine="0"/>
            </w:pPr>
            <w:r w:rsidRPr="00AC33F8">
              <w:t>Знать:</w:t>
            </w:r>
          </w:p>
          <w:p w:rsidR="00095C53" w:rsidRPr="00AC33F8" w:rsidRDefault="00095C53" w:rsidP="00D84C3D">
            <w:pPr>
              <w:pStyle w:val="a4"/>
              <w:numPr>
                <w:ilvl w:val="0"/>
                <w:numId w:val="85"/>
              </w:numPr>
              <w:spacing w:after="0"/>
              <w:ind w:left="459"/>
            </w:pPr>
            <w:r w:rsidRPr="00AC33F8">
              <w:rPr>
                <w:rFonts w:ascii="Times New Roman" w:hAnsi="Times New Roman"/>
                <w:sz w:val="24"/>
                <w:szCs w:val="24"/>
              </w:rPr>
              <w:t>материально-техническую и информационную базу обслуживания;</w:t>
            </w:r>
          </w:p>
        </w:tc>
      </w:tr>
    </w:tbl>
    <w:p w:rsidR="00E368F7" w:rsidRPr="00AC33F8" w:rsidRDefault="00E368F7" w:rsidP="000E5124">
      <w:pPr>
        <w:ind w:firstLine="567"/>
        <w:sectPr w:rsidR="00E368F7" w:rsidRPr="00AC33F8" w:rsidSect="00E368F7">
          <w:pgSz w:w="16838" w:h="11906" w:orient="landscape" w:code="9"/>
          <w:pgMar w:top="567" w:right="1021" w:bottom="1701" w:left="1134" w:header="709" w:footer="709" w:gutter="0"/>
          <w:cols w:space="708"/>
          <w:titlePg/>
          <w:docGrid w:linePitch="360"/>
        </w:sectPr>
      </w:pPr>
    </w:p>
    <w:p w:rsidR="000E5124" w:rsidRPr="00AC33F8" w:rsidRDefault="000E5124" w:rsidP="00D84C3D">
      <w:pPr>
        <w:pStyle w:val="a4"/>
        <w:numPr>
          <w:ilvl w:val="1"/>
          <w:numId w:val="16"/>
        </w:numPr>
        <w:jc w:val="both"/>
        <w:rPr>
          <w:rFonts w:ascii="Arial" w:hAnsi="Arial" w:cs="Arial"/>
          <w:sz w:val="26"/>
          <w:szCs w:val="26"/>
        </w:rPr>
      </w:pPr>
      <w:bookmarkStart w:id="19" w:name="_Toc310435916"/>
      <w:r w:rsidRPr="00AC33F8">
        <w:rPr>
          <w:rFonts w:ascii="Arial" w:hAnsi="Arial" w:cs="Arial"/>
          <w:sz w:val="26"/>
          <w:szCs w:val="26"/>
        </w:rPr>
        <w:lastRenderedPageBreak/>
        <w:t>Матрица соответствия компетенций учебным дисциплинам</w:t>
      </w:r>
      <w:bookmarkEnd w:id="19"/>
    </w:p>
    <w:p w:rsidR="000E5124" w:rsidRPr="00AC33F8" w:rsidRDefault="000E5124" w:rsidP="000E5124">
      <w:pPr>
        <w:ind w:firstLine="567"/>
      </w:pPr>
      <w:r w:rsidRPr="00AC33F8">
        <w:t xml:space="preserve">Матрица соответствия компетенций и формирующих их составных частей </w:t>
      </w:r>
      <w:r w:rsidR="00733025" w:rsidRPr="00AC33F8">
        <w:t xml:space="preserve">ППССЗ </w:t>
      </w:r>
      <w:r w:rsidRPr="00AC33F8">
        <w:t>представлена в Приложении 2.</w:t>
      </w:r>
      <w:r w:rsidR="005B3FBE" w:rsidRPr="00AC33F8">
        <w:t xml:space="preserve"> (Учебный план)</w:t>
      </w:r>
    </w:p>
    <w:p w:rsidR="000E5124" w:rsidRPr="00AC33F8" w:rsidRDefault="000E5124" w:rsidP="000E5124">
      <w:pPr>
        <w:ind w:firstLine="567"/>
      </w:pPr>
    </w:p>
    <w:p w:rsidR="000E5124" w:rsidRPr="00AC33F8" w:rsidRDefault="000E5124" w:rsidP="00B57A09">
      <w:pPr>
        <w:pageBreakBefore/>
        <w:ind w:left="567" w:firstLine="0"/>
        <w:rPr>
          <w:rFonts w:ascii="Arial" w:hAnsi="Arial" w:cs="Arial"/>
          <w:sz w:val="28"/>
          <w:szCs w:val="28"/>
        </w:rPr>
      </w:pPr>
      <w:bookmarkStart w:id="20" w:name="_Toc310435917"/>
      <w:r w:rsidRPr="00AC33F8">
        <w:rPr>
          <w:rFonts w:ascii="Arial" w:hAnsi="Arial" w:cs="Arial"/>
          <w:sz w:val="28"/>
          <w:szCs w:val="28"/>
        </w:rPr>
        <w:lastRenderedPageBreak/>
        <w:t xml:space="preserve">4. Документы, регламентирующие содержание и организацию  образовательного процесса при реализации </w:t>
      </w:r>
      <w:r w:rsidR="00733025" w:rsidRPr="00AC33F8">
        <w:rPr>
          <w:rFonts w:ascii="Arial" w:hAnsi="Arial" w:cs="Arial"/>
          <w:sz w:val="28"/>
          <w:szCs w:val="28"/>
        </w:rPr>
        <w:t>ППССЗ</w:t>
      </w:r>
      <w:r w:rsidRPr="00AC33F8">
        <w:rPr>
          <w:rFonts w:ascii="Arial" w:hAnsi="Arial" w:cs="Arial"/>
          <w:sz w:val="28"/>
          <w:szCs w:val="28"/>
        </w:rPr>
        <w:t xml:space="preserve"> </w:t>
      </w:r>
      <w:bookmarkEnd w:id="20"/>
    </w:p>
    <w:p w:rsidR="000E5124" w:rsidRPr="00AC33F8" w:rsidRDefault="000E5124" w:rsidP="000E5124">
      <w:pPr>
        <w:ind w:firstLine="567"/>
        <w:jc w:val="center"/>
        <w:rPr>
          <w:b/>
          <w:sz w:val="28"/>
          <w:szCs w:val="28"/>
        </w:rPr>
      </w:pPr>
      <w:bookmarkStart w:id="21" w:name="_Toc310435918"/>
    </w:p>
    <w:p w:rsidR="000E5124" w:rsidRPr="00AC33F8" w:rsidRDefault="000E5124" w:rsidP="00B57A09">
      <w:pPr>
        <w:ind w:firstLine="567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>4.1. Базисный учебный план</w:t>
      </w:r>
    </w:p>
    <w:p w:rsidR="00B57A09" w:rsidRPr="00AC33F8" w:rsidRDefault="00B57A09" w:rsidP="00B57A09">
      <w:pPr>
        <w:ind w:firstLine="567"/>
        <w:rPr>
          <w:rFonts w:ascii="Arial" w:hAnsi="Arial" w:cs="Arial"/>
          <w:sz w:val="26"/>
          <w:szCs w:val="26"/>
        </w:rPr>
      </w:pPr>
    </w:p>
    <w:p w:rsidR="000E5124" w:rsidRPr="00AC33F8" w:rsidRDefault="000E5124" w:rsidP="000E5124">
      <w:pPr>
        <w:ind w:firstLine="567"/>
      </w:pPr>
      <w:r w:rsidRPr="00AC33F8">
        <w:t>В базисном учебном плане указываются  элементы учебного процесса, время в неделях, максимальная и обязательная учебная нагрузка, рекомендуемый курс обучения  (Приложение 3).</w:t>
      </w:r>
    </w:p>
    <w:p w:rsidR="000E5124" w:rsidRPr="00AC33F8" w:rsidRDefault="000E5124" w:rsidP="000E5124">
      <w:pPr>
        <w:ind w:firstLine="567"/>
        <w:jc w:val="center"/>
        <w:rPr>
          <w:sz w:val="28"/>
          <w:szCs w:val="28"/>
        </w:rPr>
      </w:pPr>
    </w:p>
    <w:p w:rsidR="000E5124" w:rsidRPr="00AC33F8" w:rsidRDefault="000E5124" w:rsidP="00B57A09">
      <w:pPr>
        <w:ind w:firstLine="567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>4.</w:t>
      </w:r>
      <w:r w:rsidR="00F21B0F" w:rsidRPr="00AC33F8">
        <w:rPr>
          <w:rFonts w:ascii="Arial" w:hAnsi="Arial" w:cs="Arial"/>
          <w:sz w:val="26"/>
          <w:szCs w:val="26"/>
        </w:rPr>
        <w:t>2</w:t>
      </w:r>
      <w:r w:rsidRPr="00AC33F8">
        <w:rPr>
          <w:rFonts w:ascii="Arial" w:hAnsi="Arial" w:cs="Arial"/>
          <w:sz w:val="26"/>
          <w:szCs w:val="26"/>
        </w:rPr>
        <w:t>. Учебный план</w:t>
      </w:r>
      <w:bookmarkEnd w:id="21"/>
    </w:p>
    <w:p w:rsidR="00B57A09" w:rsidRPr="00AC33F8" w:rsidRDefault="00B57A09" w:rsidP="00B57A09">
      <w:pPr>
        <w:ind w:firstLine="567"/>
        <w:rPr>
          <w:rFonts w:ascii="Arial" w:hAnsi="Arial" w:cs="Arial"/>
          <w:sz w:val="26"/>
          <w:szCs w:val="26"/>
        </w:rPr>
      </w:pPr>
    </w:p>
    <w:p w:rsidR="000E5124" w:rsidRPr="00AC33F8" w:rsidRDefault="000E5124" w:rsidP="000E5124">
      <w:pPr>
        <w:ind w:firstLine="567"/>
      </w:pPr>
      <w:r w:rsidRPr="00AC33F8">
        <w:rPr>
          <w:sz w:val="28"/>
          <w:szCs w:val="28"/>
        </w:rPr>
        <w:tab/>
      </w:r>
      <w:r w:rsidRPr="00AC33F8">
        <w:t xml:space="preserve">Учебный  план определяет следующие характеристики </w:t>
      </w:r>
      <w:r w:rsidR="00733025" w:rsidRPr="00AC33F8">
        <w:t>ППССЗ</w:t>
      </w:r>
      <w:r w:rsidRPr="00AC33F8">
        <w:t xml:space="preserve"> по специальности: </w:t>
      </w:r>
    </w:p>
    <w:p w:rsidR="000E5124" w:rsidRPr="00AC33F8" w:rsidRDefault="000E5124" w:rsidP="00D84C3D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AC33F8">
        <w:t xml:space="preserve">объемные параметры учебной нагрузки в целом, по годам обучения и по семестрам;  </w:t>
      </w:r>
    </w:p>
    <w:p w:rsidR="000E5124" w:rsidRPr="00AC33F8" w:rsidRDefault="000E5124" w:rsidP="00D84C3D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AC33F8"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E5124" w:rsidRPr="00AC33F8" w:rsidRDefault="000E5124" w:rsidP="00D84C3D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AC33F8">
        <w:t>последовательность изучения учебных дисциплин и профессиональных модулей;</w:t>
      </w:r>
    </w:p>
    <w:p w:rsidR="000E5124" w:rsidRPr="00AC33F8" w:rsidRDefault="000E5124" w:rsidP="00D84C3D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AC33F8"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0E5124" w:rsidRPr="00AC33F8" w:rsidRDefault="000E5124" w:rsidP="00D84C3D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AC33F8"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0E5124" w:rsidRPr="00AC33F8" w:rsidRDefault="000E5124" w:rsidP="00D84C3D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AC33F8">
        <w:t xml:space="preserve">сроки прохождения и продолжительность преддипломной практики; </w:t>
      </w:r>
    </w:p>
    <w:p w:rsidR="000E5124" w:rsidRPr="00AC33F8" w:rsidRDefault="00733025" w:rsidP="00D84C3D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AC33F8">
        <w:t>формы государственной итоговой</w:t>
      </w:r>
      <w:r w:rsidR="000E5124" w:rsidRPr="00AC33F8">
        <w:t xml:space="preserve"> аттестации, объемы времени, отведенные на подготовку и защиту выпускной квалификационной работы в рамках ГИА;</w:t>
      </w:r>
    </w:p>
    <w:p w:rsidR="000E5124" w:rsidRPr="00AC33F8" w:rsidRDefault="000E5124" w:rsidP="00D84C3D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AC33F8">
        <w:t>объем каникул по годам обучения.</w:t>
      </w:r>
    </w:p>
    <w:p w:rsidR="000E5124" w:rsidRPr="00AC33F8" w:rsidRDefault="000E5124" w:rsidP="000E5124">
      <w:pPr>
        <w:ind w:firstLine="567"/>
      </w:pPr>
      <w:r w:rsidRPr="00AC33F8">
        <w:t>Максимальный объем учебной нагрузки составляет 54</w:t>
      </w:r>
      <w:r w:rsidR="00C7363A" w:rsidRPr="00AC33F8">
        <w:t xml:space="preserve"> </w:t>
      </w:r>
      <w:r w:rsidRPr="00AC33F8">
        <w:t xml:space="preserve">академических часа в неделю, включая все виды аудиторной и внеаудиторной работы. </w:t>
      </w:r>
    </w:p>
    <w:p w:rsidR="000E5124" w:rsidRPr="00AC33F8" w:rsidRDefault="000E5124" w:rsidP="000E5124">
      <w:pPr>
        <w:ind w:firstLine="567"/>
      </w:pPr>
      <w:r w:rsidRPr="00AC33F8"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0E5124" w:rsidRPr="00AC33F8" w:rsidRDefault="000E5124" w:rsidP="000E5124">
      <w:pPr>
        <w:ind w:firstLine="567"/>
      </w:pPr>
      <w:r w:rsidRPr="00AC33F8">
        <w:t xml:space="preserve">Обязательная аудиторная нагрузка предполагает лекции, практические занятия, включая семинары и выполнение курсовых работ. Соотношение часов аудиторной и внеаудиторной  (самостоятельной) работой студентов  по образовательной программе </w:t>
      </w:r>
      <w:r w:rsidR="005B3FBE" w:rsidRPr="00AC33F8">
        <w:t xml:space="preserve">составляет  в целом 50:50. </w:t>
      </w:r>
      <w:r w:rsidRPr="00AC33F8">
        <w:t>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единиц, работы в системе «Интернет-тренажеры»  и т.д.</w:t>
      </w:r>
    </w:p>
    <w:p w:rsidR="000E5124" w:rsidRPr="00AC33F8" w:rsidRDefault="00733025" w:rsidP="000E5124">
      <w:pPr>
        <w:ind w:firstLine="567"/>
      </w:pPr>
      <w:r w:rsidRPr="00AC33F8">
        <w:t>ППССЗ</w:t>
      </w:r>
      <w:r w:rsidR="000E5124" w:rsidRPr="00AC33F8">
        <w:t xml:space="preserve"> специальности </w:t>
      </w:r>
      <w:r w:rsidR="001177B9" w:rsidRPr="00AC33F8">
        <w:t>Организация обслуживания в общественном питании</w:t>
      </w:r>
      <w:r w:rsidR="000E5124" w:rsidRPr="00AC33F8">
        <w:t xml:space="preserve"> предполагает изучение следующих учебных циклов:</w:t>
      </w:r>
    </w:p>
    <w:p w:rsidR="000E5124" w:rsidRPr="00AC33F8" w:rsidRDefault="000E5124" w:rsidP="00D84C3D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AC33F8">
        <w:t>общий гуманитарный и социально-экономический  - ОГСЭ;</w:t>
      </w:r>
    </w:p>
    <w:p w:rsidR="000E5124" w:rsidRPr="00AC33F8" w:rsidRDefault="000E5124" w:rsidP="00D84C3D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AC33F8">
        <w:t>математический и общий естественнонаучный – ЕН;</w:t>
      </w:r>
    </w:p>
    <w:p w:rsidR="000E5124" w:rsidRPr="00AC33F8" w:rsidRDefault="000E5124" w:rsidP="00D84C3D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AC33F8">
        <w:t>профессиональный – П;</w:t>
      </w:r>
    </w:p>
    <w:p w:rsidR="000E5124" w:rsidRPr="00AC33F8" w:rsidRDefault="000E5124" w:rsidP="00D84C3D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AC33F8">
        <w:t>учебная практика – УП;</w:t>
      </w:r>
    </w:p>
    <w:p w:rsidR="000E5124" w:rsidRPr="00AC33F8" w:rsidRDefault="000E5124" w:rsidP="00D84C3D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AC33F8">
        <w:t>производственная практика (по профилю специальности) – ПП;</w:t>
      </w:r>
    </w:p>
    <w:p w:rsidR="000E5124" w:rsidRPr="00AC33F8" w:rsidRDefault="000E5124" w:rsidP="00D84C3D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AC33F8">
        <w:t>производственная практика (преддипломная) – ПДП;</w:t>
      </w:r>
    </w:p>
    <w:p w:rsidR="000E5124" w:rsidRPr="00AC33F8" w:rsidRDefault="000E5124" w:rsidP="00D84C3D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AC33F8">
        <w:t>промежуточная аттестация – ПА;</w:t>
      </w:r>
    </w:p>
    <w:p w:rsidR="000E5124" w:rsidRPr="00AC33F8" w:rsidRDefault="000E5124" w:rsidP="00D84C3D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AC33F8">
        <w:t>государственная (итоговая) аттестация - ГИА.</w:t>
      </w:r>
    </w:p>
    <w:p w:rsidR="000E5124" w:rsidRPr="00AC33F8" w:rsidRDefault="000E5124" w:rsidP="000E5124">
      <w:pPr>
        <w:ind w:firstLine="567"/>
      </w:pPr>
      <w:r w:rsidRPr="00AC33F8">
        <w:t xml:space="preserve">Обязательная часть </w:t>
      </w:r>
      <w:r w:rsidR="00733025" w:rsidRPr="00AC33F8">
        <w:t>ППССЗ</w:t>
      </w:r>
      <w:r w:rsidRPr="00AC33F8">
        <w:t xml:space="preserve">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</w:t>
      </w:r>
      <w:r w:rsidR="00D90216" w:rsidRPr="00AC33F8">
        <w:t>возможность расширения и углубления подготовки, определяемой содержанием обязательной части, получения дополнительных</w:t>
      </w:r>
      <w:r w:rsidR="00D36130" w:rsidRPr="00AC33F8">
        <w:t xml:space="preserve">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</w:t>
      </w:r>
      <w:r w:rsidR="00D36130" w:rsidRPr="00AC33F8">
        <w:lastRenderedPageBreak/>
        <w:t>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1C0FC7" w:rsidRPr="00AC33F8" w:rsidRDefault="000E5124" w:rsidP="000E5124">
      <w:pPr>
        <w:ind w:firstLine="567"/>
      </w:pPr>
      <w:r w:rsidRPr="00AC33F8">
        <w:t xml:space="preserve">Часы вариативной части использованы: </w:t>
      </w:r>
    </w:p>
    <w:p w:rsidR="001C0FC7" w:rsidRPr="00AC33F8" w:rsidRDefault="001C0FC7" w:rsidP="000E5124">
      <w:pPr>
        <w:ind w:firstLine="567"/>
      </w:pPr>
      <w:r w:rsidRPr="00AC33F8">
        <w:t>Общий гуманитарный и социально-экономический цикл – 795;</w:t>
      </w:r>
    </w:p>
    <w:p w:rsidR="001C0FC7" w:rsidRPr="00AC33F8" w:rsidRDefault="00C77C52" w:rsidP="000E5124">
      <w:pPr>
        <w:ind w:firstLine="567"/>
      </w:pPr>
      <w:r w:rsidRPr="00AC33F8">
        <w:t>Математический и общий естественнонаучный – 81;</w:t>
      </w:r>
    </w:p>
    <w:p w:rsidR="00C77C52" w:rsidRPr="00AC33F8" w:rsidRDefault="00C77C52" w:rsidP="000E5124">
      <w:pPr>
        <w:ind w:firstLine="567"/>
      </w:pPr>
      <w:r w:rsidRPr="00AC33F8">
        <w:t>Общепрофессиональные дисциплины – 1377;</w:t>
      </w:r>
    </w:p>
    <w:p w:rsidR="00C77C52" w:rsidRPr="00AC33F8" w:rsidRDefault="00C77C52" w:rsidP="000E5124">
      <w:pPr>
        <w:ind w:firstLine="567"/>
      </w:pPr>
      <w:r w:rsidRPr="00AC33F8">
        <w:t>Профессиональные модули – 2229.</w:t>
      </w:r>
    </w:p>
    <w:p w:rsidR="000E5124" w:rsidRPr="00AC33F8" w:rsidRDefault="000E5124" w:rsidP="000E5124">
      <w:pPr>
        <w:ind w:firstLine="567"/>
      </w:pPr>
      <w:r w:rsidRPr="00AC33F8">
        <w:t>Циклы ОГСЭ и ЕН состоят из дисциплин</w:t>
      </w:r>
      <w:r w:rsidR="00673B91" w:rsidRPr="00AC33F8">
        <w:t>: основы философии, история, иностранный язык, основы деловой культуры, русский язык и культура речи, физическая культура; математика.</w:t>
      </w:r>
    </w:p>
    <w:p w:rsidR="000E5124" w:rsidRPr="00AC33F8" w:rsidRDefault="000E5124" w:rsidP="000E5124">
      <w:pPr>
        <w:ind w:firstLine="567"/>
      </w:pPr>
      <w:r w:rsidRPr="00AC33F8">
        <w:t>Профессиональный цикл состоит из общепрофессиональных дисциплин и профессиональных модулей (ПМ)  в соответствии  с основными видами деятельности. В состав каждого ПМ  входят 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0E5124" w:rsidRPr="00AC33F8" w:rsidRDefault="000E5124" w:rsidP="000E5124">
      <w:pPr>
        <w:ind w:firstLine="567"/>
      </w:pPr>
      <w:r w:rsidRPr="00AC33F8"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 «Физическая культура».</w:t>
      </w:r>
    </w:p>
    <w:p w:rsidR="000E5124" w:rsidRPr="00AC33F8" w:rsidRDefault="000E5124" w:rsidP="000E5124">
      <w:pPr>
        <w:ind w:firstLine="567"/>
      </w:pPr>
      <w:r w:rsidRPr="00AC33F8">
        <w:t>В  профессиональном цикле предусматривается  обязательное изучение дисциплины «Безопасность жизнедеятельности».</w:t>
      </w:r>
    </w:p>
    <w:p w:rsidR="000E5124" w:rsidRPr="00AC33F8" w:rsidRDefault="000E5124" w:rsidP="000E5124">
      <w:pPr>
        <w:ind w:firstLine="567"/>
      </w:pPr>
      <w:r w:rsidRPr="00AC33F8">
        <w:t xml:space="preserve">Учебный процесс организован в режиме шестидневной учебной недели, занятия группируются парами. </w:t>
      </w:r>
    </w:p>
    <w:p w:rsidR="000E5124" w:rsidRPr="00AC33F8" w:rsidRDefault="000E5124" w:rsidP="000E5124">
      <w:pPr>
        <w:tabs>
          <w:tab w:val="left" w:pos="6780"/>
        </w:tabs>
        <w:ind w:firstLine="567"/>
      </w:pPr>
      <w:r w:rsidRPr="00AC33F8">
        <w:t xml:space="preserve"> Учебный  план </w:t>
      </w:r>
      <w:bookmarkStart w:id="22" w:name="_Toc310435919"/>
      <w:r w:rsidRPr="00AC33F8">
        <w:t xml:space="preserve">представлен в Приложении </w:t>
      </w:r>
      <w:r w:rsidR="009B27B5" w:rsidRPr="00AC33F8">
        <w:t>5</w:t>
      </w:r>
      <w:r w:rsidRPr="00AC33F8">
        <w:t>.</w:t>
      </w:r>
    </w:p>
    <w:p w:rsidR="00F21B0F" w:rsidRPr="00AC33F8" w:rsidRDefault="00F21B0F" w:rsidP="00F21B0F">
      <w:pPr>
        <w:ind w:firstLine="567"/>
        <w:rPr>
          <w:rFonts w:ascii="Arial" w:hAnsi="Arial" w:cs="Arial"/>
          <w:sz w:val="26"/>
          <w:szCs w:val="26"/>
        </w:rPr>
      </w:pPr>
    </w:p>
    <w:p w:rsidR="00F21B0F" w:rsidRPr="00AC33F8" w:rsidRDefault="00F21B0F" w:rsidP="00F21B0F">
      <w:pPr>
        <w:ind w:firstLine="567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>4.3. Календарный учебный график</w:t>
      </w:r>
    </w:p>
    <w:p w:rsidR="00F21B0F" w:rsidRPr="00AC33F8" w:rsidRDefault="00F21B0F" w:rsidP="00F21B0F">
      <w:pPr>
        <w:ind w:firstLine="567"/>
        <w:rPr>
          <w:rFonts w:ascii="Arial" w:hAnsi="Arial" w:cs="Arial"/>
          <w:sz w:val="26"/>
          <w:szCs w:val="26"/>
        </w:rPr>
      </w:pPr>
    </w:p>
    <w:p w:rsidR="00F21B0F" w:rsidRPr="00AC33F8" w:rsidRDefault="00F21B0F" w:rsidP="00F21B0F">
      <w:pPr>
        <w:ind w:firstLine="567"/>
      </w:pPr>
      <w:r w:rsidRPr="00AC33F8">
        <w:t xml:space="preserve">В календарном учебном графике указывается последовательность реализации </w:t>
      </w:r>
      <w:r w:rsidR="005D1F3B" w:rsidRPr="00AC33F8">
        <w:t xml:space="preserve">ППССЗ </w:t>
      </w:r>
      <w:r w:rsidRPr="00AC33F8">
        <w:t xml:space="preserve">специальности </w:t>
      </w:r>
      <w:r w:rsidR="00900EF6" w:rsidRPr="00AC33F8">
        <w:t xml:space="preserve">43.02.01 </w:t>
      </w:r>
      <w:r w:rsidRPr="00AC33F8">
        <w:t>Организация обслуживания в общественном питании, включая теоретическое обучение, практики, промежуточные и итоговую аттестации, каникулы.</w:t>
      </w:r>
    </w:p>
    <w:p w:rsidR="00F21B0F" w:rsidRPr="00AC33F8" w:rsidRDefault="00F21B0F" w:rsidP="00F21B0F">
      <w:pPr>
        <w:ind w:firstLine="709"/>
      </w:pPr>
      <w:r w:rsidRPr="00AC33F8">
        <w:t xml:space="preserve">Календарный учебный график служит для организации учебного процесса при освоении </w:t>
      </w:r>
      <w:r w:rsidR="005D1F3B" w:rsidRPr="00AC33F8">
        <w:t>ППССЗ</w:t>
      </w:r>
      <w:r w:rsidRPr="00AC33F8">
        <w:t xml:space="preserve"> для студентов и формируется на учебный год на основе требований ФГОС СПО по специальности </w:t>
      </w:r>
      <w:r w:rsidR="003F565C" w:rsidRPr="00AC33F8">
        <w:t>43.02.01</w:t>
      </w:r>
      <w:r w:rsidRPr="00AC33F8">
        <w:t xml:space="preserve"> к срокам освоения </w:t>
      </w:r>
      <w:r w:rsidR="005D1F3B" w:rsidRPr="00AC33F8">
        <w:t>ППССЗ</w:t>
      </w:r>
      <w:r w:rsidRPr="00AC33F8">
        <w:t xml:space="preserve"> и учебного плана.</w:t>
      </w:r>
    </w:p>
    <w:p w:rsidR="00F21B0F" w:rsidRPr="00AC33F8" w:rsidRDefault="00F21B0F" w:rsidP="00F21B0F">
      <w:pPr>
        <w:ind w:firstLine="567"/>
      </w:pPr>
      <w:r w:rsidRPr="00AC33F8">
        <w:t>К</w:t>
      </w:r>
      <w:r w:rsidR="003F565C" w:rsidRPr="00AC33F8">
        <w:t xml:space="preserve">алендарный учебный график </w:t>
      </w:r>
      <w:r w:rsidRPr="00AC33F8">
        <w:t>приведен в Приложении 4.</w:t>
      </w:r>
    </w:p>
    <w:p w:rsidR="000E5124" w:rsidRPr="00AC33F8" w:rsidRDefault="000E5124" w:rsidP="000E5124">
      <w:pPr>
        <w:ind w:firstLine="567"/>
        <w:jc w:val="center"/>
        <w:rPr>
          <w:b/>
          <w:sz w:val="28"/>
          <w:szCs w:val="28"/>
        </w:rPr>
      </w:pPr>
    </w:p>
    <w:p w:rsidR="000E5124" w:rsidRPr="00AC33F8" w:rsidRDefault="000E5124" w:rsidP="00506AA6">
      <w:pPr>
        <w:ind w:firstLine="567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>4.</w:t>
      </w:r>
      <w:r w:rsidR="00657D89" w:rsidRPr="00AC33F8">
        <w:rPr>
          <w:rFonts w:ascii="Arial" w:hAnsi="Arial" w:cs="Arial"/>
          <w:sz w:val="26"/>
          <w:szCs w:val="26"/>
        </w:rPr>
        <w:t>4</w:t>
      </w:r>
      <w:r w:rsidRPr="00AC33F8">
        <w:rPr>
          <w:rFonts w:ascii="Arial" w:hAnsi="Arial" w:cs="Arial"/>
          <w:sz w:val="26"/>
          <w:szCs w:val="26"/>
        </w:rPr>
        <w:t>. Рабочие программы дисциплин</w:t>
      </w:r>
    </w:p>
    <w:p w:rsidR="003956D7" w:rsidRPr="00AC33F8" w:rsidRDefault="003956D7" w:rsidP="00506AA6">
      <w:pPr>
        <w:ind w:firstLine="567"/>
        <w:rPr>
          <w:rFonts w:ascii="Arial" w:hAnsi="Arial" w:cs="Arial"/>
          <w:sz w:val="26"/>
          <w:szCs w:val="26"/>
        </w:rPr>
      </w:pPr>
    </w:p>
    <w:p w:rsidR="0009485B" w:rsidRPr="00AC33F8" w:rsidRDefault="003956D7" w:rsidP="0009485B">
      <w:pPr>
        <w:ind w:firstLine="709"/>
        <w:contextualSpacing/>
      </w:pPr>
      <w:r w:rsidRPr="00AC33F8">
        <w:t xml:space="preserve">Рабочие  программы дисциплин разработаны в соответствие </w:t>
      </w:r>
      <w:r w:rsidR="000E5124" w:rsidRPr="00AC33F8">
        <w:t xml:space="preserve">с </w:t>
      </w:r>
      <w:r w:rsidR="00524E08" w:rsidRPr="00AC33F8">
        <w:t xml:space="preserve">Методическими инструкциями </w:t>
      </w:r>
      <w:r w:rsidR="000E5124" w:rsidRPr="00AC33F8">
        <w:rPr>
          <w:bCs/>
        </w:rPr>
        <w:t xml:space="preserve">по разработке рабочих программ учебных дисциплин </w:t>
      </w:r>
      <w:r w:rsidR="00524E08" w:rsidRPr="00AC33F8">
        <w:rPr>
          <w:bCs/>
        </w:rPr>
        <w:t xml:space="preserve">и </w:t>
      </w:r>
      <w:r w:rsidR="009B27B5" w:rsidRPr="00AC33F8">
        <w:t>утверждены цикловыми</w:t>
      </w:r>
      <w:r w:rsidR="000E5124" w:rsidRPr="00AC33F8">
        <w:t xml:space="preserve"> </w:t>
      </w:r>
      <w:r w:rsidR="00F17E11" w:rsidRPr="00AC33F8">
        <w:t xml:space="preserve">методическими </w:t>
      </w:r>
      <w:r w:rsidR="000E5124" w:rsidRPr="00AC33F8">
        <w:t xml:space="preserve">комиссиями (Приложение </w:t>
      </w:r>
      <w:r w:rsidR="00100E1F" w:rsidRPr="00AC33F8">
        <w:t>1</w:t>
      </w:r>
      <w:r w:rsidR="00283B73" w:rsidRPr="00AC33F8">
        <w:t>1</w:t>
      </w:r>
      <w:r w:rsidR="000E5124" w:rsidRPr="00AC33F8">
        <w:t>).</w:t>
      </w:r>
      <w:r w:rsidRPr="00AC33F8">
        <w:t xml:space="preserve">   </w:t>
      </w:r>
    </w:p>
    <w:p w:rsidR="0009485B" w:rsidRPr="00AC33F8" w:rsidRDefault="0009485B" w:rsidP="0009485B">
      <w:pPr>
        <w:ind w:firstLine="709"/>
        <w:contextualSpacing/>
      </w:pPr>
      <w:r w:rsidRPr="00AC33F8">
        <w:t>Программы учебных дисциплин содержат следующие структурные элементы:</w:t>
      </w:r>
    </w:p>
    <w:p w:rsidR="0009485B" w:rsidRPr="00AC33F8" w:rsidRDefault="0009485B" w:rsidP="00D84C3D">
      <w:pPr>
        <w:pStyle w:val="a4"/>
        <w:numPr>
          <w:ilvl w:val="1"/>
          <w:numId w:val="19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>титульный лист;</w:t>
      </w:r>
    </w:p>
    <w:p w:rsidR="0009485B" w:rsidRPr="00AC33F8" w:rsidRDefault="0009485B" w:rsidP="00D84C3D">
      <w:pPr>
        <w:pStyle w:val="a4"/>
        <w:numPr>
          <w:ilvl w:val="1"/>
          <w:numId w:val="19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>сведения о согласовании и утверждении программы, разработчиках, рецензентах;</w:t>
      </w:r>
    </w:p>
    <w:p w:rsidR="0009485B" w:rsidRPr="00AC33F8" w:rsidRDefault="0009485B" w:rsidP="00D84C3D">
      <w:pPr>
        <w:pStyle w:val="a4"/>
        <w:numPr>
          <w:ilvl w:val="1"/>
          <w:numId w:val="19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>паспорт программы учебной дисциплины;</w:t>
      </w:r>
    </w:p>
    <w:p w:rsidR="0009485B" w:rsidRPr="00AC33F8" w:rsidRDefault="0009485B" w:rsidP="00D84C3D">
      <w:pPr>
        <w:pStyle w:val="a4"/>
        <w:numPr>
          <w:ilvl w:val="1"/>
          <w:numId w:val="19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>структура и содержание учебной дисциплины</w:t>
      </w:r>
      <w:proofErr w:type="gramStart"/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09485B" w:rsidRPr="00AC33F8" w:rsidRDefault="0009485B" w:rsidP="00D84C3D">
      <w:pPr>
        <w:pStyle w:val="a4"/>
        <w:numPr>
          <w:ilvl w:val="1"/>
          <w:numId w:val="19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>условия реализации программы учебной дисциплины;</w:t>
      </w:r>
    </w:p>
    <w:p w:rsidR="0009485B" w:rsidRPr="00AC33F8" w:rsidRDefault="0009485B" w:rsidP="00D84C3D">
      <w:pPr>
        <w:pStyle w:val="a4"/>
        <w:numPr>
          <w:ilvl w:val="1"/>
          <w:numId w:val="19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>контроль и оценка результатов освоения учебной дисциплины.</w:t>
      </w:r>
    </w:p>
    <w:p w:rsidR="0009485B" w:rsidRPr="00AC33F8" w:rsidRDefault="0009485B" w:rsidP="0009485B">
      <w:pPr>
        <w:ind w:firstLine="709"/>
        <w:contextualSpacing/>
      </w:pPr>
      <w:r w:rsidRPr="00AC33F8">
        <w:t>Программы профессиональных модулей содержат следующие структурные элементы:</w:t>
      </w:r>
    </w:p>
    <w:p w:rsidR="0009485B" w:rsidRPr="00AC33F8" w:rsidRDefault="0009485B" w:rsidP="00D84C3D">
      <w:pPr>
        <w:pStyle w:val="a4"/>
        <w:numPr>
          <w:ilvl w:val="1"/>
          <w:numId w:val="2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>титульный лист;</w:t>
      </w:r>
    </w:p>
    <w:p w:rsidR="0009485B" w:rsidRPr="00AC33F8" w:rsidRDefault="0009485B" w:rsidP="00D84C3D">
      <w:pPr>
        <w:pStyle w:val="a4"/>
        <w:numPr>
          <w:ilvl w:val="1"/>
          <w:numId w:val="2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>сведения о согласовании и утверждении  программы, разработчиках, рецензентах;</w:t>
      </w:r>
    </w:p>
    <w:p w:rsidR="0009485B" w:rsidRPr="00AC33F8" w:rsidRDefault="0009485B" w:rsidP="00D84C3D">
      <w:pPr>
        <w:pStyle w:val="a4"/>
        <w:numPr>
          <w:ilvl w:val="1"/>
          <w:numId w:val="2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паспорт программы профессионального модуля;</w:t>
      </w:r>
    </w:p>
    <w:p w:rsidR="0009485B" w:rsidRPr="00AC33F8" w:rsidRDefault="0009485B" w:rsidP="00D84C3D">
      <w:pPr>
        <w:pStyle w:val="a4"/>
        <w:numPr>
          <w:ilvl w:val="1"/>
          <w:numId w:val="2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>результаты освоения профессионального модуля;</w:t>
      </w:r>
    </w:p>
    <w:p w:rsidR="0009485B" w:rsidRPr="00AC33F8" w:rsidRDefault="0009485B" w:rsidP="00D84C3D">
      <w:pPr>
        <w:pStyle w:val="a4"/>
        <w:numPr>
          <w:ilvl w:val="1"/>
          <w:numId w:val="2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>структура и содержание профессионального модуля;</w:t>
      </w:r>
    </w:p>
    <w:p w:rsidR="0009485B" w:rsidRPr="00AC33F8" w:rsidRDefault="0009485B" w:rsidP="00D84C3D">
      <w:pPr>
        <w:pStyle w:val="a4"/>
        <w:numPr>
          <w:ilvl w:val="1"/>
          <w:numId w:val="2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>условия реализации программы профессионального модуля;</w:t>
      </w:r>
    </w:p>
    <w:p w:rsidR="0009485B" w:rsidRPr="00AC33F8" w:rsidRDefault="0009485B" w:rsidP="00D84C3D">
      <w:pPr>
        <w:pStyle w:val="a4"/>
        <w:numPr>
          <w:ilvl w:val="1"/>
          <w:numId w:val="2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F8">
        <w:rPr>
          <w:rFonts w:ascii="Times New Roman" w:eastAsia="Times New Roman" w:hAnsi="Times New Roman"/>
          <w:sz w:val="24"/>
          <w:szCs w:val="24"/>
          <w:lang w:eastAsia="ru-RU"/>
        </w:rPr>
        <w:t>контроль и оценка результатов освоения профессионального модуля.</w:t>
      </w:r>
    </w:p>
    <w:p w:rsidR="000E5124" w:rsidRPr="00AC33F8" w:rsidRDefault="003956D7" w:rsidP="0009485B">
      <w:pPr>
        <w:ind w:firstLine="567"/>
        <w:rPr>
          <w:b/>
        </w:rPr>
      </w:pPr>
      <w:r w:rsidRPr="00AC33F8">
        <w:rPr>
          <w:b/>
        </w:rPr>
        <w:t>Аннотации</w:t>
      </w:r>
      <w:r w:rsidR="005D1058" w:rsidRPr="00AC33F8">
        <w:rPr>
          <w:b/>
        </w:rPr>
        <w:t xml:space="preserve"> р</w:t>
      </w:r>
      <w:r w:rsidR="000E5124" w:rsidRPr="00AC33F8">
        <w:rPr>
          <w:b/>
        </w:rPr>
        <w:t>абочи</w:t>
      </w:r>
      <w:r w:rsidR="005D1058" w:rsidRPr="00AC33F8">
        <w:rPr>
          <w:b/>
        </w:rPr>
        <w:t>х  программ</w:t>
      </w:r>
      <w:r w:rsidR="000E5124" w:rsidRPr="00AC33F8">
        <w:rPr>
          <w:b/>
        </w:rPr>
        <w:t xml:space="preserve"> дисциплин</w:t>
      </w:r>
    </w:p>
    <w:p w:rsidR="000E5124" w:rsidRPr="00AC33F8" w:rsidRDefault="000E5124" w:rsidP="000E5124">
      <w:pPr>
        <w:ind w:firstLine="567"/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140"/>
        <w:gridCol w:w="2520"/>
      </w:tblGrid>
      <w:tr w:rsidR="000E5124" w:rsidRPr="00AC33F8" w:rsidTr="00EE1573">
        <w:tc>
          <w:tcPr>
            <w:tcW w:w="2808" w:type="dxa"/>
            <w:shd w:val="clear" w:color="auto" w:fill="auto"/>
            <w:vAlign w:val="center"/>
          </w:tcPr>
          <w:p w:rsidR="000E5124" w:rsidRPr="00AC33F8" w:rsidRDefault="000E5124" w:rsidP="00EE1573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C33F8">
              <w:rPr>
                <w:b/>
                <w:sz w:val="20"/>
                <w:szCs w:val="20"/>
              </w:rPr>
              <w:t>Индекс дисциплины</w:t>
            </w:r>
          </w:p>
          <w:p w:rsidR="000E5124" w:rsidRPr="00AC33F8" w:rsidRDefault="000E5124" w:rsidP="00EE1573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C33F8">
              <w:rPr>
                <w:b/>
                <w:sz w:val="20"/>
                <w:szCs w:val="20"/>
              </w:rPr>
              <w:t>в соответствии</w:t>
            </w:r>
          </w:p>
          <w:p w:rsidR="000E5124" w:rsidRPr="00AC33F8" w:rsidRDefault="000E5124" w:rsidP="00EE1573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C33F8">
              <w:rPr>
                <w:b/>
                <w:sz w:val="20"/>
                <w:szCs w:val="20"/>
              </w:rPr>
              <w:t>с учебным планом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5124" w:rsidRPr="00AC33F8" w:rsidRDefault="000E5124" w:rsidP="00EE1573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C33F8">
              <w:rPr>
                <w:b/>
                <w:sz w:val="20"/>
                <w:szCs w:val="20"/>
              </w:rPr>
              <w:t>Наименование дисциплин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5124" w:rsidRPr="00AC33F8" w:rsidRDefault="000E5124" w:rsidP="00EE157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C33F8">
              <w:rPr>
                <w:b/>
                <w:sz w:val="20"/>
                <w:szCs w:val="20"/>
              </w:rPr>
              <w:t xml:space="preserve">Приложение </w:t>
            </w:r>
            <w:r w:rsidR="00100E1F" w:rsidRPr="00AC33F8">
              <w:rPr>
                <w:b/>
                <w:sz w:val="20"/>
                <w:szCs w:val="20"/>
              </w:rPr>
              <w:t>6</w:t>
            </w:r>
          </w:p>
          <w:p w:rsidR="000E5124" w:rsidRPr="00AC33F8" w:rsidRDefault="000E5124" w:rsidP="00EE1573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0E5124" w:rsidRPr="00AC33F8" w:rsidTr="00EE1573">
        <w:trPr>
          <w:trHeight w:val="377"/>
        </w:trPr>
        <w:tc>
          <w:tcPr>
            <w:tcW w:w="2808" w:type="dxa"/>
            <w:shd w:val="clear" w:color="auto" w:fill="auto"/>
          </w:tcPr>
          <w:p w:rsidR="000E5124" w:rsidRPr="00AC33F8" w:rsidRDefault="000E5124" w:rsidP="00EE1573">
            <w:pPr>
              <w:ind w:firstLine="567"/>
              <w:jc w:val="center"/>
              <w:rPr>
                <w:b/>
              </w:rPr>
            </w:pPr>
            <w:r w:rsidRPr="00AC33F8">
              <w:rPr>
                <w:b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0E5124" w:rsidRPr="00AC33F8" w:rsidRDefault="000E5124" w:rsidP="00EE1573">
            <w:pPr>
              <w:ind w:firstLine="567"/>
              <w:jc w:val="center"/>
              <w:rPr>
                <w:b/>
              </w:rPr>
            </w:pPr>
            <w:r w:rsidRPr="00AC33F8">
              <w:rPr>
                <w:b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0E5124" w:rsidRPr="00AC33F8" w:rsidRDefault="000E5124" w:rsidP="00EE1573">
            <w:pPr>
              <w:ind w:firstLine="567"/>
              <w:jc w:val="center"/>
              <w:rPr>
                <w:b/>
              </w:rPr>
            </w:pPr>
            <w:r w:rsidRPr="00AC33F8">
              <w:rPr>
                <w:b/>
              </w:rPr>
              <w:t>3</w:t>
            </w:r>
          </w:p>
        </w:tc>
      </w:tr>
      <w:tr w:rsidR="000E5124" w:rsidRPr="00AC33F8" w:rsidTr="00EE1573">
        <w:tc>
          <w:tcPr>
            <w:tcW w:w="2808" w:type="dxa"/>
            <w:shd w:val="clear" w:color="auto" w:fill="auto"/>
          </w:tcPr>
          <w:p w:rsidR="000E5124" w:rsidRPr="00AC33F8" w:rsidRDefault="000E5124" w:rsidP="00EE1573">
            <w:pPr>
              <w:ind w:firstLine="567"/>
            </w:pPr>
            <w:r w:rsidRPr="00AC33F8">
              <w:t>ОГСЭ. 01</w:t>
            </w:r>
          </w:p>
        </w:tc>
        <w:tc>
          <w:tcPr>
            <w:tcW w:w="4140" w:type="dxa"/>
            <w:shd w:val="clear" w:color="auto" w:fill="auto"/>
          </w:tcPr>
          <w:p w:rsidR="000E5124" w:rsidRPr="00AC33F8" w:rsidRDefault="000E5124" w:rsidP="00EE1573">
            <w:pPr>
              <w:ind w:firstLine="567"/>
            </w:pPr>
            <w:r w:rsidRPr="00AC33F8">
              <w:t>Основы философии</w:t>
            </w:r>
          </w:p>
        </w:tc>
        <w:tc>
          <w:tcPr>
            <w:tcW w:w="2520" w:type="dxa"/>
            <w:shd w:val="clear" w:color="auto" w:fill="auto"/>
          </w:tcPr>
          <w:p w:rsidR="000E5124" w:rsidRPr="00AC33F8" w:rsidRDefault="000E5124" w:rsidP="00B865C0">
            <w:pPr>
              <w:ind w:hanging="2"/>
              <w:jc w:val="center"/>
              <w:rPr>
                <w:i/>
              </w:rPr>
            </w:pPr>
            <w:r w:rsidRPr="00AC33F8">
              <w:rPr>
                <w:i/>
              </w:rPr>
              <w:t xml:space="preserve">Приложение </w:t>
            </w:r>
            <w:r w:rsidR="00100E1F" w:rsidRPr="00AC33F8">
              <w:rPr>
                <w:i/>
              </w:rPr>
              <w:t>6</w:t>
            </w:r>
            <w:r w:rsidRPr="00AC33F8">
              <w:rPr>
                <w:i/>
              </w:rPr>
              <w:t>.1</w:t>
            </w:r>
          </w:p>
        </w:tc>
      </w:tr>
      <w:tr w:rsidR="000E5124" w:rsidRPr="00AC33F8" w:rsidTr="00EE1573">
        <w:tc>
          <w:tcPr>
            <w:tcW w:w="2808" w:type="dxa"/>
            <w:shd w:val="clear" w:color="auto" w:fill="auto"/>
          </w:tcPr>
          <w:p w:rsidR="000E5124" w:rsidRPr="00AC33F8" w:rsidRDefault="008C41D5" w:rsidP="008C41D5">
            <w:pPr>
              <w:ind w:firstLine="567"/>
            </w:pPr>
            <w:r w:rsidRPr="00AC33F8">
              <w:t>ОГСЭ. 02</w:t>
            </w:r>
          </w:p>
        </w:tc>
        <w:tc>
          <w:tcPr>
            <w:tcW w:w="4140" w:type="dxa"/>
            <w:shd w:val="clear" w:color="auto" w:fill="auto"/>
          </w:tcPr>
          <w:p w:rsidR="000E5124" w:rsidRPr="00AC33F8" w:rsidRDefault="008C41D5" w:rsidP="00EE1573">
            <w:pPr>
              <w:ind w:firstLine="567"/>
            </w:pPr>
            <w:r w:rsidRPr="00AC33F8">
              <w:t>История</w:t>
            </w:r>
          </w:p>
        </w:tc>
        <w:tc>
          <w:tcPr>
            <w:tcW w:w="2520" w:type="dxa"/>
            <w:shd w:val="clear" w:color="auto" w:fill="auto"/>
          </w:tcPr>
          <w:p w:rsidR="000E5124" w:rsidRPr="00AC33F8" w:rsidRDefault="000E5124" w:rsidP="00B865C0">
            <w:pPr>
              <w:ind w:hanging="2"/>
              <w:jc w:val="center"/>
              <w:rPr>
                <w:i/>
              </w:rPr>
            </w:pPr>
            <w:r w:rsidRPr="00AC33F8">
              <w:rPr>
                <w:i/>
              </w:rPr>
              <w:t xml:space="preserve">Приложение </w:t>
            </w:r>
            <w:r w:rsidR="00100E1F" w:rsidRPr="00AC33F8">
              <w:rPr>
                <w:i/>
              </w:rPr>
              <w:t>6</w:t>
            </w:r>
            <w:r w:rsidRPr="00AC33F8">
              <w:rPr>
                <w:i/>
              </w:rPr>
              <w:t>.2</w:t>
            </w:r>
          </w:p>
        </w:tc>
      </w:tr>
      <w:tr w:rsidR="000E5124" w:rsidRPr="00AC33F8" w:rsidTr="00EE1573">
        <w:tc>
          <w:tcPr>
            <w:tcW w:w="2808" w:type="dxa"/>
            <w:shd w:val="clear" w:color="auto" w:fill="auto"/>
          </w:tcPr>
          <w:p w:rsidR="000E5124" w:rsidRPr="00AC33F8" w:rsidRDefault="008C41D5" w:rsidP="00EE1573">
            <w:pPr>
              <w:ind w:firstLine="567"/>
            </w:pPr>
            <w:r w:rsidRPr="00AC33F8">
              <w:t>ОГСЭ. 03</w:t>
            </w:r>
          </w:p>
        </w:tc>
        <w:tc>
          <w:tcPr>
            <w:tcW w:w="4140" w:type="dxa"/>
            <w:shd w:val="clear" w:color="auto" w:fill="auto"/>
          </w:tcPr>
          <w:p w:rsidR="000E5124" w:rsidRPr="00AC33F8" w:rsidRDefault="008C41D5" w:rsidP="00EE1573">
            <w:pPr>
              <w:ind w:firstLine="567"/>
            </w:pPr>
            <w:r w:rsidRPr="00AC33F8">
              <w:t>Иностранный язык</w:t>
            </w:r>
          </w:p>
        </w:tc>
        <w:tc>
          <w:tcPr>
            <w:tcW w:w="2520" w:type="dxa"/>
            <w:shd w:val="clear" w:color="auto" w:fill="auto"/>
          </w:tcPr>
          <w:p w:rsidR="000E5124" w:rsidRPr="00AC33F8" w:rsidRDefault="000E5124" w:rsidP="00B865C0">
            <w:pPr>
              <w:ind w:hanging="2"/>
              <w:jc w:val="center"/>
              <w:rPr>
                <w:i/>
              </w:rPr>
            </w:pPr>
            <w:r w:rsidRPr="00AC33F8">
              <w:rPr>
                <w:i/>
              </w:rPr>
              <w:t xml:space="preserve">Приложение </w:t>
            </w:r>
            <w:r w:rsidR="00100E1F" w:rsidRPr="00AC33F8">
              <w:rPr>
                <w:i/>
              </w:rPr>
              <w:t>6</w:t>
            </w:r>
            <w:r w:rsidRPr="00AC33F8">
              <w:rPr>
                <w:i/>
              </w:rPr>
              <w:t>.3</w:t>
            </w:r>
          </w:p>
        </w:tc>
      </w:tr>
      <w:tr w:rsidR="004675AA" w:rsidRPr="00AC33F8" w:rsidTr="00EE1573">
        <w:tc>
          <w:tcPr>
            <w:tcW w:w="2808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ОГСЭ. 04</w:t>
            </w:r>
          </w:p>
        </w:tc>
        <w:tc>
          <w:tcPr>
            <w:tcW w:w="4140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Русский язык и культура речи</w:t>
            </w:r>
          </w:p>
        </w:tc>
        <w:tc>
          <w:tcPr>
            <w:tcW w:w="2520" w:type="dxa"/>
            <w:shd w:val="clear" w:color="auto" w:fill="auto"/>
          </w:tcPr>
          <w:p w:rsidR="004675AA" w:rsidRPr="00AC33F8" w:rsidRDefault="004675AA" w:rsidP="004675AA">
            <w:pPr>
              <w:ind w:hanging="2"/>
              <w:jc w:val="center"/>
              <w:rPr>
                <w:i/>
              </w:rPr>
            </w:pPr>
            <w:r w:rsidRPr="00AC33F8">
              <w:rPr>
                <w:i/>
              </w:rPr>
              <w:t>Приложение 6.4</w:t>
            </w:r>
          </w:p>
        </w:tc>
      </w:tr>
      <w:tr w:rsidR="004675AA" w:rsidRPr="00AC33F8" w:rsidTr="00EE1573">
        <w:tc>
          <w:tcPr>
            <w:tcW w:w="2808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ОГСЭ. 05</w:t>
            </w:r>
          </w:p>
        </w:tc>
        <w:tc>
          <w:tcPr>
            <w:tcW w:w="4140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Физическая культура</w:t>
            </w:r>
          </w:p>
        </w:tc>
        <w:tc>
          <w:tcPr>
            <w:tcW w:w="2520" w:type="dxa"/>
            <w:shd w:val="clear" w:color="auto" w:fill="auto"/>
          </w:tcPr>
          <w:p w:rsidR="004675AA" w:rsidRPr="00AC33F8" w:rsidRDefault="004675AA" w:rsidP="004675AA">
            <w:pPr>
              <w:ind w:hanging="2"/>
              <w:jc w:val="center"/>
              <w:rPr>
                <w:i/>
              </w:rPr>
            </w:pPr>
            <w:r w:rsidRPr="00AC33F8">
              <w:rPr>
                <w:i/>
              </w:rPr>
              <w:t>Приложение 6.5</w:t>
            </w:r>
          </w:p>
        </w:tc>
      </w:tr>
      <w:tr w:rsidR="004675AA" w:rsidRPr="00AC33F8" w:rsidTr="00EE1573">
        <w:tc>
          <w:tcPr>
            <w:tcW w:w="2808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ЕН. 01</w:t>
            </w:r>
          </w:p>
        </w:tc>
        <w:tc>
          <w:tcPr>
            <w:tcW w:w="4140" w:type="dxa"/>
            <w:shd w:val="clear" w:color="auto" w:fill="auto"/>
          </w:tcPr>
          <w:p w:rsidR="004675AA" w:rsidRPr="00AC33F8" w:rsidRDefault="004675AA" w:rsidP="004675AA">
            <w:pPr>
              <w:ind w:firstLine="567"/>
              <w:jc w:val="left"/>
            </w:pPr>
            <w:r w:rsidRPr="00AC33F8">
              <w:t>Математика</w:t>
            </w:r>
          </w:p>
        </w:tc>
        <w:tc>
          <w:tcPr>
            <w:tcW w:w="2520" w:type="dxa"/>
            <w:shd w:val="clear" w:color="auto" w:fill="auto"/>
          </w:tcPr>
          <w:p w:rsidR="004675AA" w:rsidRPr="00AC33F8" w:rsidRDefault="004675AA" w:rsidP="004675AA">
            <w:pPr>
              <w:ind w:hanging="2"/>
              <w:jc w:val="center"/>
              <w:rPr>
                <w:i/>
              </w:rPr>
            </w:pPr>
            <w:r w:rsidRPr="00AC33F8">
              <w:rPr>
                <w:i/>
              </w:rPr>
              <w:t>Приложение 6.6</w:t>
            </w:r>
          </w:p>
        </w:tc>
      </w:tr>
      <w:tr w:rsidR="004675AA" w:rsidRPr="00AC33F8" w:rsidTr="00EE1573">
        <w:tc>
          <w:tcPr>
            <w:tcW w:w="2808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ОП.01</w:t>
            </w:r>
          </w:p>
        </w:tc>
        <w:tc>
          <w:tcPr>
            <w:tcW w:w="4140" w:type="dxa"/>
            <w:shd w:val="clear" w:color="auto" w:fill="auto"/>
          </w:tcPr>
          <w:p w:rsidR="004675AA" w:rsidRPr="00AC33F8" w:rsidRDefault="004675AA" w:rsidP="004675AA">
            <w:pPr>
              <w:ind w:firstLine="27"/>
              <w:jc w:val="left"/>
            </w:pPr>
            <w:r w:rsidRPr="00AC33F8">
              <w:t>Экономика организации</w:t>
            </w:r>
          </w:p>
        </w:tc>
        <w:tc>
          <w:tcPr>
            <w:tcW w:w="2520" w:type="dxa"/>
            <w:shd w:val="clear" w:color="auto" w:fill="auto"/>
          </w:tcPr>
          <w:p w:rsidR="004675AA" w:rsidRPr="00AC33F8" w:rsidRDefault="004675AA" w:rsidP="004675AA">
            <w:pPr>
              <w:ind w:hanging="2"/>
              <w:jc w:val="center"/>
              <w:rPr>
                <w:i/>
              </w:rPr>
            </w:pPr>
            <w:r w:rsidRPr="00AC33F8">
              <w:rPr>
                <w:i/>
              </w:rPr>
              <w:t>Приложение 6.7</w:t>
            </w:r>
          </w:p>
        </w:tc>
      </w:tr>
      <w:tr w:rsidR="004675AA" w:rsidRPr="00AC33F8" w:rsidTr="00EE1573">
        <w:tc>
          <w:tcPr>
            <w:tcW w:w="2808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ОП.02</w:t>
            </w:r>
          </w:p>
        </w:tc>
        <w:tc>
          <w:tcPr>
            <w:tcW w:w="4140" w:type="dxa"/>
            <w:shd w:val="clear" w:color="auto" w:fill="auto"/>
          </w:tcPr>
          <w:p w:rsidR="004675AA" w:rsidRPr="00AC33F8" w:rsidRDefault="004675AA" w:rsidP="004675AA">
            <w:pPr>
              <w:ind w:firstLine="27"/>
              <w:jc w:val="left"/>
            </w:pPr>
            <w:r w:rsidRPr="00AC33F8">
              <w:t>Правовое обеспечение профессиональной деятельности</w:t>
            </w:r>
          </w:p>
        </w:tc>
        <w:tc>
          <w:tcPr>
            <w:tcW w:w="2520" w:type="dxa"/>
            <w:shd w:val="clear" w:color="auto" w:fill="auto"/>
          </w:tcPr>
          <w:p w:rsidR="004675AA" w:rsidRPr="00AC33F8" w:rsidRDefault="004675AA" w:rsidP="004675AA">
            <w:pPr>
              <w:ind w:firstLine="373"/>
              <w:rPr>
                <w:i/>
              </w:rPr>
            </w:pPr>
            <w:r w:rsidRPr="00AC33F8">
              <w:rPr>
                <w:i/>
              </w:rPr>
              <w:t xml:space="preserve">Приложение 6.8 </w:t>
            </w:r>
          </w:p>
        </w:tc>
      </w:tr>
      <w:tr w:rsidR="004675AA" w:rsidRPr="00AC33F8" w:rsidTr="00EE1573">
        <w:tc>
          <w:tcPr>
            <w:tcW w:w="2808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ОП.03</w:t>
            </w:r>
          </w:p>
        </w:tc>
        <w:tc>
          <w:tcPr>
            <w:tcW w:w="4140" w:type="dxa"/>
            <w:shd w:val="clear" w:color="auto" w:fill="auto"/>
          </w:tcPr>
          <w:p w:rsidR="004675AA" w:rsidRPr="00AC33F8" w:rsidRDefault="004675AA" w:rsidP="004675AA">
            <w:pPr>
              <w:ind w:firstLine="27"/>
              <w:jc w:val="left"/>
            </w:pPr>
            <w:r w:rsidRPr="00AC33F8">
              <w:t>Бухгалтерский учет</w:t>
            </w:r>
          </w:p>
        </w:tc>
        <w:tc>
          <w:tcPr>
            <w:tcW w:w="2520" w:type="dxa"/>
            <w:shd w:val="clear" w:color="auto" w:fill="auto"/>
          </w:tcPr>
          <w:p w:rsidR="004675AA" w:rsidRPr="00AC33F8" w:rsidRDefault="004675AA" w:rsidP="004675AA">
            <w:pPr>
              <w:rPr>
                <w:i/>
              </w:rPr>
            </w:pPr>
            <w:r w:rsidRPr="00AC33F8">
              <w:rPr>
                <w:i/>
              </w:rPr>
              <w:t xml:space="preserve">Приложение 6.9 </w:t>
            </w:r>
          </w:p>
        </w:tc>
      </w:tr>
      <w:tr w:rsidR="004675AA" w:rsidRPr="00AC33F8" w:rsidTr="00EE1573">
        <w:tc>
          <w:tcPr>
            <w:tcW w:w="2808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ОП.04</w:t>
            </w:r>
          </w:p>
        </w:tc>
        <w:tc>
          <w:tcPr>
            <w:tcW w:w="4140" w:type="dxa"/>
            <w:shd w:val="clear" w:color="auto" w:fill="auto"/>
          </w:tcPr>
          <w:p w:rsidR="004675AA" w:rsidRPr="00AC33F8" w:rsidRDefault="004675AA" w:rsidP="004675AA">
            <w:pPr>
              <w:ind w:firstLine="27"/>
              <w:jc w:val="left"/>
            </w:pPr>
            <w:r w:rsidRPr="00AC33F8">
              <w:t>Документационное обеспечение управления</w:t>
            </w:r>
          </w:p>
        </w:tc>
        <w:tc>
          <w:tcPr>
            <w:tcW w:w="2520" w:type="dxa"/>
            <w:shd w:val="clear" w:color="auto" w:fill="auto"/>
          </w:tcPr>
          <w:p w:rsidR="004675AA" w:rsidRPr="00AC33F8" w:rsidRDefault="004675AA" w:rsidP="004675AA">
            <w:pPr>
              <w:rPr>
                <w:i/>
              </w:rPr>
            </w:pPr>
            <w:r w:rsidRPr="00AC33F8">
              <w:rPr>
                <w:i/>
              </w:rPr>
              <w:t xml:space="preserve">Приложение 6.10 </w:t>
            </w:r>
          </w:p>
        </w:tc>
      </w:tr>
      <w:tr w:rsidR="004675AA" w:rsidRPr="00AC33F8" w:rsidTr="00EE1573">
        <w:tc>
          <w:tcPr>
            <w:tcW w:w="2808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ОП.05</w:t>
            </w:r>
          </w:p>
        </w:tc>
        <w:tc>
          <w:tcPr>
            <w:tcW w:w="4140" w:type="dxa"/>
            <w:shd w:val="clear" w:color="auto" w:fill="auto"/>
          </w:tcPr>
          <w:p w:rsidR="004675AA" w:rsidRPr="00AC33F8" w:rsidRDefault="004675AA" w:rsidP="004675AA">
            <w:pPr>
              <w:ind w:firstLine="27"/>
              <w:jc w:val="left"/>
            </w:pPr>
            <w:r w:rsidRPr="00AC33F8">
              <w:t>Финансы и валютно-финансовые операции организации</w:t>
            </w:r>
          </w:p>
        </w:tc>
        <w:tc>
          <w:tcPr>
            <w:tcW w:w="2520" w:type="dxa"/>
            <w:shd w:val="clear" w:color="auto" w:fill="auto"/>
          </w:tcPr>
          <w:p w:rsidR="004675AA" w:rsidRPr="00AC33F8" w:rsidRDefault="004675AA" w:rsidP="004675AA">
            <w:pPr>
              <w:rPr>
                <w:i/>
              </w:rPr>
            </w:pPr>
            <w:r w:rsidRPr="00AC33F8">
              <w:rPr>
                <w:i/>
              </w:rPr>
              <w:t xml:space="preserve">Приложение 6.11 </w:t>
            </w:r>
          </w:p>
        </w:tc>
      </w:tr>
      <w:tr w:rsidR="004675AA" w:rsidRPr="00AC33F8" w:rsidTr="00EE1573">
        <w:tc>
          <w:tcPr>
            <w:tcW w:w="2808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ОП.06</w:t>
            </w:r>
          </w:p>
        </w:tc>
        <w:tc>
          <w:tcPr>
            <w:tcW w:w="4140" w:type="dxa"/>
            <w:shd w:val="clear" w:color="auto" w:fill="auto"/>
          </w:tcPr>
          <w:p w:rsidR="004675AA" w:rsidRPr="00AC33F8" w:rsidRDefault="004675AA" w:rsidP="004675AA">
            <w:pPr>
              <w:ind w:firstLine="27"/>
              <w:jc w:val="left"/>
            </w:pPr>
            <w:r w:rsidRPr="00AC33F8">
              <w:t>Информационно-коммуникационные технологии в профессиональной деятельности</w:t>
            </w:r>
          </w:p>
        </w:tc>
        <w:tc>
          <w:tcPr>
            <w:tcW w:w="2520" w:type="dxa"/>
            <w:shd w:val="clear" w:color="auto" w:fill="auto"/>
          </w:tcPr>
          <w:p w:rsidR="004675AA" w:rsidRPr="00AC33F8" w:rsidRDefault="004675AA" w:rsidP="004675AA">
            <w:pPr>
              <w:rPr>
                <w:i/>
              </w:rPr>
            </w:pPr>
            <w:r w:rsidRPr="00AC33F8">
              <w:rPr>
                <w:i/>
              </w:rPr>
              <w:t xml:space="preserve">Приложение 6.12 </w:t>
            </w:r>
          </w:p>
        </w:tc>
      </w:tr>
      <w:tr w:rsidR="004675AA" w:rsidRPr="00AC33F8" w:rsidTr="00EE1573">
        <w:tc>
          <w:tcPr>
            <w:tcW w:w="2808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ОП.07</w:t>
            </w:r>
          </w:p>
        </w:tc>
        <w:tc>
          <w:tcPr>
            <w:tcW w:w="4140" w:type="dxa"/>
            <w:shd w:val="clear" w:color="auto" w:fill="auto"/>
          </w:tcPr>
          <w:p w:rsidR="004675AA" w:rsidRPr="00AC33F8" w:rsidRDefault="004675AA" w:rsidP="004675AA">
            <w:pPr>
              <w:ind w:firstLine="27"/>
              <w:jc w:val="left"/>
            </w:pPr>
            <w:r w:rsidRPr="00AC33F8">
              <w:t>Техническое оснащение организаций общественного питания и охрана труда</w:t>
            </w:r>
          </w:p>
        </w:tc>
        <w:tc>
          <w:tcPr>
            <w:tcW w:w="2520" w:type="dxa"/>
            <w:shd w:val="clear" w:color="auto" w:fill="auto"/>
          </w:tcPr>
          <w:p w:rsidR="004675AA" w:rsidRPr="00AC33F8" w:rsidRDefault="004675AA" w:rsidP="004675AA">
            <w:pPr>
              <w:rPr>
                <w:i/>
              </w:rPr>
            </w:pPr>
            <w:r w:rsidRPr="00AC33F8">
              <w:rPr>
                <w:i/>
              </w:rPr>
              <w:t xml:space="preserve">Приложение 6.13 </w:t>
            </w:r>
          </w:p>
        </w:tc>
      </w:tr>
      <w:tr w:rsidR="004675AA" w:rsidRPr="00AC33F8" w:rsidTr="00EE1573">
        <w:tc>
          <w:tcPr>
            <w:tcW w:w="2808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ОП.08</w:t>
            </w:r>
          </w:p>
        </w:tc>
        <w:tc>
          <w:tcPr>
            <w:tcW w:w="4140" w:type="dxa"/>
            <w:shd w:val="clear" w:color="auto" w:fill="auto"/>
          </w:tcPr>
          <w:p w:rsidR="004675AA" w:rsidRPr="00AC33F8" w:rsidRDefault="004675AA" w:rsidP="004675AA">
            <w:pPr>
              <w:ind w:firstLine="27"/>
              <w:jc w:val="left"/>
            </w:pPr>
            <w:r w:rsidRPr="00AC33F8">
              <w:t>Иностранный язык в сфере профессиональной коммуникации</w:t>
            </w:r>
          </w:p>
        </w:tc>
        <w:tc>
          <w:tcPr>
            <w:tcW w:w="2520" w:type="dxa"/>
            <w:shd w:val="clear" w:color="auto" w:fill="auto"/>
          </w:tcPr>
          <w:p w:rsidR="004675AA" w:rsidRPr="00AC33F8" w:rsidRDefault="004675AA" w:rsidP="004675AA">
            <w:pPr>
              <w:rPr>
                <w:i/>
              </w:rPr>
            </w:pPr>
            <w:r w:rsidRPr="00AC33F8">
              <w:rPr>
                <w:i/>
              </w:rPr>
              <w:t xml:space="preserve">Приложение 6.14 </w:t>
            </w:r>
          </w:p>
        </w:tc>
      </w:tr>
      <w:tr w:rsidR="004675AA" w:rsidRPr="00AC33F8" w:rsidTr="00EE1573">
        <w:tc>
          <w:tcPr>
            <w:tcW w:w="2808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ОП.09</w:t>
            </w:r>
          </w:p>
        </w:tc>
        <w:tc>
          <w:tcPr>
            <w:tcW w:w="4140" w:type="dxa"/>
            <w:shd w:val="clear" w:color="auto" w:fill="auto"/>
          </w:tcPr>
          <w:p w:rsidR="004675AA" w:rsidRPr="00AC33F8" w:rsidRDefault="004675AA" w:rsidP="004675AA">
            <w:pPr>
              <w:ind w:firstLine="27"/>
              <w:jc w:val="left"/>
            </w:pPr>
            <w:r w:rsidRPr="00AC33F8">
              <w:t>Кулинарная и кондитерская продукция общественного питания</w:t>
            </w:r>
          </w:p>
        </w:tc>
        <w:tc>
          <w:tcPr>
            <w:tcW w:w="2520" w:type="dxa"/>
            <w:shd w:val="clear" w:color="auto" w:fill="auto"/>
          </w:tcPr>
          <w:p w:rsidR="004675AA" w:rsidRPr="00AC33F8" w:rsidRDefault="004675AA" w:rsidP="004675AA">
            <w:pPr>
              <w:rPr>
                <w:i/>
              </w:rPr>
            </w:pPr>
            <w:r w:rsidRPr="00AC33F8">
              <w:rPr>
                <w:i/>
              </w:rPr>
              <w:t xml:space="preserve">Приложение 6.15 </w:t>
            </w:r>
          </w:p>
        </w:tc>
      </w:tr>
      <w:tr w:rsidR="004675AA" w:rsidRPr="00AC33F8" w:rsidTr="00EE1573">
        <w:tc>
          <w:tcPr>
            <w:tcW w:w="2808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ОП.10</w:t>
            </w:r>
          </w:p>
        </w:tc>
        <w:tc>
          <w:tcPr>
            <w:tcW w:w="4140" w:type="dxa"/>
            <w:shd w:val="clear" w:color="auto" w:fill="auto"/>
          </w:tcPr>
          <w:p w:rsidR="004675AA" w:rsidRPr="00AC33F8" w:rsidRDefault="004675AA" w:rsidP="00F74A77">
            <w:pPr>
              <w:ind w:firstLine="0"/>
              <w:jc w:val="left"/>
            </w:pPr>
            <w:r w:rsidRPr="00AC33F8">
              <w:t xml:space="preserve">Кухни стран </w:t>
            </w:r>
            <w:r w:rsidR="00F74A77" w:rsidRPr="00AC33F8">
              <w:t>мира</w:t>
            </w:r>
          </w:p>
        </w:tc>
        <w:tc>
          <w:tcPr>
            <w:tcW w:w="2520" w:type="dxa"/>
            <w:shd w:val="clear" w:color="auto" w:fill="auto"/>
          </w:tcPr>
          <w:p w:rsidR="004675AA" w:rsidRPr="00AC33F8" w:rsidRDefault="004675AA" w:rsidP="004675AA">
            <w:pPr>
              <w:rPr>
                <w:i/>
              </w:rPr>
            </w:pPr>
            <w:r w:rsidRPr="00AC33F8">
              <w:rPr>
                <w:i/>
              </w:rPr>
              <w:t xml:space="preserve">Приложение 6.16 </w:t>
            </w:r>
          </w:p>
        </w:tc>
      </w:tr>
      <w:tr w:rsidR="004675AA" w:rsidRPr="00AC33F8" w:rsidTr="00EE1573">
        <w:tc>
          <w:tcPr>
            <w:tcW w:w="2808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ОП.11</w:t>
            </w:r>
          </w:p>
        </w:tc>
        <w:tc>
          <w:tcPr>
            <w:tcW w:w="4140" w:type="dxa"/>
            <w:shd w:val="clear" w:color="auto" w:fill="auto"/>
          </w:tcPr>
          <w:p w:rsidR="004675AA" w:rsidRPr="00AC33F8" w:rsidRDefault="004675AA" w:rsidP="004675AA">
            <w:pPr>
              <w:ind w:firstLine="0"/>
              <w:jc w:val="left"/>
            </w:pPr>
            <w:r w:rsidRPr="00AC33F8">
              <w:t>Безопасность жизнедеятельности</w:t>
            </w:r>
          </w:p>
        </w:tc>
        <w:tc>
          <w:tcPr>
            <w:tcW w:w="2520" w:type="dxa"/>
            <w:shd w:val="clear" w:color="auto" w:fill="auto"/>
          </w:tcPr>
          <w:p w:rsidR="004675AA" w:rsidRPr="00AC33F8" w:rsidRDefault="004675AA" w:rsidP="004675AA">
            <w:pPr>
              <w:rPr>
                <w:i/>
              </w:rPr>
            </w:pPr>
            <w:r w:rsidRPr="00AC33F8">
              <w:rPr>
                <w:i/>
              </w:rPr>
              <w:t xml:space="preserve">Приложение 6.17 </w:t>
            </w:r>
          </w:p>
        </w:tc>
      </w:tr>
    </w:tbl>
    <w:p w:rsidR="000E5124" w:rsidRPr="00AC33F8" w:rsidRDefault="000E5124" w:rsidP="000E5124">
      <w:pPr>
        <w:ind w:firstLine="567"/>
      </w:pPr>
      <w:r w:rsidRPr="00AC33F8">
        <w:tab/>
      </w:r>
      <w:r w:rsidRPr="00AC33F8">
        <w:tab/>
      </w:r>
    </w:p>
    <w:p w:rsidR="000E5124" w:rsidRPr="00AC33F8" w:rsidRDefault="000E5124" w:rsidP="000E5124">
      <w:pPr>
        <w:ind w:firstLine="567"/>
        <w:rPr>
          <w:i/>
        </w:rPr>
      </w:pPr>
      <w:r w:rsidRPr="00AC33F8">
        <w:rPr>
          <w:i/>
        </w:rPr>
        <w:t>В графах 1 и 2 приводятся индексы, наименования дисциплин в строгом соответствии с рабочим учебным планом.</w:t>
      </w:r>
    </w:p>
    <w:p w:rsidR="000E5124" w:rsidRPr="00AC33F8" w:rsidRDefault="000E5124" w:rsidP="000E5124">
      <w:pPr>
        <w:ind w:firstLine="567"/>
        <w:rPr>
          <w:i/>
        </w:rPr>
      </w:pPr>
      <w:r w:rsidRPr="00AC33F8">
        <w:rPr>
          <w:i/>
        </w:rPr>
        <w:t xml:space="preserve"> В графе 3 указывается номер приложения к данной </w:t>
      </w:r>
      <w:r w:rsidR="005D1F3B" w:rsidRPr="00AC33F8">
        <w:rPr>
          <w:i/>
        </w:rPr>
        <w:t>ППССЗ</w:t>
      </w:r>
    </w:p>
    <w:p w:rsidR="000E5124" w:rsidRPr="00AC33F8" w:rsidRDefault="000E5124" w:rsidP="000E5124">
      <w:pPr>
        <w:ind w:firstLine="567"/>
        <w:jc w:val="center"/>
        <w:rPr>
          <w:b/>
          <w:sz w:val="28"/>
          <w:szCs w:val="28"/>
        </w:rPr>
      </w:pPr>
    </w:p>
    <w:p w:rsidR="000E5124" w:rsidRPr="00AC33F8" w:rsidRDefault="000E5124" w:rsidP="009D077A">
      <w:pPr>
        <w:ind w:left="567" w:firstLine="0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>4.</w:t>
      </w:r>
      <w:r w:rsidR="00657D89" w:rsidRPr="00AC33F8">
        <w:rPr>
          <w:rFonts w:ascii="Arial" w:hAnsi="Arial" w:cs="Arial"/>
          <w:sz w:val="26"/>
          <w:szCs w:val="26"/>
        </w:rPr>
        <w:t>5</w:t>
      </w:r>
      <w:r w:rsidRPr="00AC33F8">
        <w:rPr>
          <w:rFonts w:ascii="Arial" w:hAnsi="Arial" w:cs="Arial"/>
          <w:sz w:val="26"/>
          <w:szCs w:val="26"/>
        </w:rPr>
        <w:t>. Рабочие программы профессиональных</w:t>
      </w:r>
      <w:bookmarkStart w:id="23" w:name="_Toc310435920"/>
      <w:bookmarkEnd w:id="22"/>
      <w:r w:rsidR="00361CB4" w:rsidRPr="00AC33F8">
        <w:rPr>
          <w:rFonts w:ascii="Arial" w:hAnsi="Arial" w:cs="Arial"/>
          <w:sz w:val="26"/>
          <w:szCs w:val="26"/>
        </w:rPr>
        <w:t xml:space="preserve"> </w:t>
      </w:r>
      <w:r w:rsidRPr="00AC33F8">
        <w:rPr>
          <w:rFonts w:ascii="Arial" w:hAnsi="Arial" w:cs="Arial"/>
          <w:sz w:val="26"/>
          <w:szCs w:val="26"/>
        </w:rPr>
        <w:t>модулей, преддипломной практики</w:t>
      </w:r>
    </w:p>
    <w:p w:rsidR="000E5124" w:rsidRPr="00AC33F8" w:rsidRDefault="000E5124" w:rsidP="000E5124">
      <w:pPr>
        <w:ind w:firstLine="567"/>
        <w:jc w:val="center"/>
        <w:rPr>
          <w:b/>
          <w:sz w:val="28"/>
          <w:szCs w:val="28"/>
        </w:rPr>
      </w:pPr>
    </w:p>
    <w:p w:rsidR="000E5124" w:rsidRPr="00AC33F8" w:rsidRDefault="000E5124" w:rsidP="000E5124">
      <w:pPr>
        <w:ind w:firstLine="567"/>
      </w:pPr>
      <w:r w:rsidRPr="00AC33F8">
        <w:t xml:space="preserve">Рабочие программы профессиональных модулей разработаны в соответствие с </w:t>
      </w:r>
      <w:r w:rsidR="00524E08" w:rsidRPr="00AC33F8">
        <w:rPr>
          <w:bCs/>
        </w:rPr>
        <w:t>Методическими инструкциями</w:t>
      </w:r>
      <w:r w:rsidRPr="00AC33F8">
        <w:rPr>
          <w:bCs/>
        </w:rPr>
        <w:t xml:space="preserve"> по разработке рабочих программ </w:t>
      </w:r>
      <w:r w:rsidRPr="00AC33F8">
        <w:t>профессиональных модулей и утверждены</w:t>
      </w:r>
      <w:r w:rsidR="00F5389B" w:rsidRPr="00AC33F8">
        <w:t xml:space="preserve"> заместителем</w:t>
      </w:r>
      <w:r w:rsidRPr="00AC33F8">
        <w:t xml:space="preserve"> директор</w:t>
      </w:r>
      <w:r w:rsidR="00F5389B" w:rsidRPr="00AC33F8">
        <w:t>а</w:t>
      </w:r>
      <w:r w:rsidRPr="00AC33F8">
        <w:t xml:space="preserve"> </w:t>
      </w:r>
      <w:r w:rsidR="004E1A27" w:rsidRPr="00AC33F8">
        <w:t>колледжа</w:t>
      </w:r>
      <w:r w:rsidR="00F5389B" w:rsidRPr="00AC33F8">
        <w:t xml:space="preserve">, </w:t>
      </w:r>
      <w:r w:rsidRPr="00AC33F8">
        <w:t xml:space="preserve">согласованы с работодателями (Приложение </w:t>
      </w:r>
      <w:r w:rsidR="00F5389B" w:rsidRPr="00AC33F8">
        <w:t>1</w:t>
      </w:r>
      <w:r w:rsidR="00283B73" w:rsidRPr="00AC33F8">
        <w:t>3</w:t>
      </w:r>
      <w:r w:rsidRPr="00AC33F8">
        <w:t>).</w:t>
      </w:r>
    </w:p>
    <w:p w:rsidR="000E5124" w:rsidRPr="00AC33F8" w:rsidRDefault="000E5124" w:rsidP="000E5124">
      <w:pPr>
        <w:ind w:firstLine="567"/>
        <w:jc w:val="center"/>
        <w:rPr>
          <w:b/>
          <w:sz w:val="28"/>
          <w:szCs w:val="28"/>
        </w:rPr>
      </w:pPr>
    </w:p>
    <w:p w:rsidR="000E5124" w:rsidRPr="00AC33F8" w:rsidRDefault="009D077A" w:rsidP="000E5124">
      <w:pPr>
        <w:ind w:firstLine="567"/>
        <w:jc w:val="center"/>
        <w:rPr>
          <w:b/>
        </w:rPr>
      </w:pPr>
      <w:r w:rsidRPr="00AC33F8">
        <w:rPr>
          <w:b/>
        </w:rPr>
        <w:lastRenderedPageBreak/>
        <w:t>Аннотации р</w:t>
      </w:r>
      <w:r w:rsidR="000E5124" w:rsidRPr="00AC33F8">
        <w:rPr>
          <w:b/>
        </w:rPr>
        <w:t>абочи</w:t>
      </w:r>
      <w:r w:rsidRPr="00AC33F8">
        <w:rPr>
          <w:b/>
        </w:rPr>
        <w:t>х  программ</w:t>
      </w:r>
      <w:r w:rsidR="000E5124" w:rsidRPr="00AC33F8">
        <w:rPr>
          <w:b/>
        </w:rPr>
        <w:t xml:space="preserve"> профессиональных  модулей,</w:t>
      </w:r>
    </w:p>
    <w:p w:rsidR="000E5124" w:rsidRPr="00AC33F8" w:rsidRDefault="000E5124" w:rsidP="000E5124">
      <w:pPr>
        <w:ind w:firstLine="567"/>
        <w:jc w:val="center"/>
        <w:rPr>
          <w:b/>
        </w:rPr>
      </w:pPr>
      <w:r w:rsidRPr="00AC33F8">
        <w:rPr>
          <w:b/>
        </w:rPr>
        <w:t>преддипломной практики</w:t>
      </w:r>
    </w:p>
    <w:p w:rsidR="000E5124" w:rsidRPr="00AC33F8" w:rsidRDefault="000E5124" w:rsidP="000E5124">
      <w:pPr>
        <w:ind w:firstLine="567"/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340"/>
        <w:gridCol w:w="3320"/>
      </w:tblGrid>
      <w:tr w:rsidR="000E5124" w:rsidRPr="00AC33F8" w:rsidTr="00EE1573">
        <w:tc>
          <w:tcPr>
            <w:tcW w:w="2808" w:type="dxa"/>
            <w:shd w:val="clear" w:color="auto" w:fill="auto"/>
            <w:vAlign w:val="center"/>
          </w:tcPr>
          <w:p w:rsidR="000E5124" w:rsidRPr="00AC33F8" w:rsidRDefault="000E5124" w:rsidP="00EE1573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C33F8">
              <w:rPr>
                <w:b/>
                <w:sz w:val="20"/>
                <w:szCs w:val="20"/>
              </w:rPr>
              <w:t>Индекс профессиональных модулей</w:t>
            </w:r>
          </w:p>
          <w:p w:rsidR="000E5124" w:rsidRPr="00AC33F8" w:rsidRDefault="000E5124" w:rsidP="00EE1573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C33F8">
              <w:rPr>
                <w:b/>
                <w:sz w:val="20"/>
                <w:szCs w:val="20"/>
              </w:rPr>
              <w:t>в соответствии</w:t>
            </w:r>
          </w:p>
          <w:p w:rsidR="000E5124" w:rsidRPr="00AC33F8" w:rsidRDefault="000E5124" w:rsidP="00EE1573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C33F8">
              <w:rPr>
                <w:b/>
                <w:sz w:val="20"/>
                <w:szCs w:val="20"/>
              </w:rPr>
              <w:t>с учебным планом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0E5124" w:rsidRPr="00AC33F8" w:rsidRDefault="000E5124" w:rsidP="00EE1573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C33F8">
              <w:rPr>
                <w:b/>
                <w:sz w:val="20"/>
                <w:szCs w:val="20"/>
              </w:rPr>
              <w:t>Наименование профессиональных модулей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E5124" w:rsidRPr="00AC33F8" w:rsidRDefault="000E5124" w:rsidP="0057168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C33F8">
              <w:rPr>
                <w:b/>
                <w:sz w:val="20"/>
                <w:szCs w:val="20"/>
              </w:rPr>
              <w:t xml:space="preserve">Приложение </w:t>
            </w:r>
            <w:r w:rsidR="00571689" w:rsidRPr="00AC33F8">
              <w:rPr>
                <w:b/>
                <w:sz w:val="20"/>
                <w:szCs w:val="20"/>
              </w:rPr>
              <w:t>7</w:t>
            </w:r>
          </w:p>
        </w:tc>
      </w:tr>
      <w:tr w:rsidR="000E5124" w:rsidRPr="00AC33F8" w:rsidTr="00EE1573">
        <w:trPr>
          <w:trHeight w:val="233"/>
        </w:trPr>
        <w:tc>
          <w:tcPr>
            <w:tcW w:w="2808" w:type="dxa"/>
            <w:shd w:val="clear" w:color="auto" w:fill="auto"/>
          </w:tcPr>
          <w:p w:rsidR="000E5124" w:rsidRPr="00AC33F8" w:rsidRDefault="000E5124" w:rsidP="00EE1573">
            <w:pPr>
              <w:ind w:firstLine="567"/>
              <w:jc w:val="center"/>
              <w:rPr>
                <w:b/>
              </w:rPr>
            </w:pPr>
            <w:r w:rsidRPr="00AC33F8">
              <w:rPr>
                <w:b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0E5124" w:rsidRPr="00AC33F8" w:rsidRDefault="000E5124" w:rsidP="00EE1573">
            <w:pPr>
              <w:ind w:firstLine="567"/>
              <w:jc w:val="center"/>
              <w:rPr>
                <w:b/>
              </w:rPr>
            </w:pPr>
            <w:r w:rsidRPr="00AC33F8">
              <w:rPr>
                <w:b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:rsidR="000E5124" w:rsidRPr="00AC33F8" w:rsidRDefault="000E5124" w:rsidP="00EE1573">
            <w:pPr>
              <w:ind w:firstLine="567"/>
              <w:jc w:val="center"/>
              <w:rPr>
                <w:b/>
              </w:rPr>
            </w:pPr>
            <w:r w:rsidRPr="00AC33F8">
              <w:rPr>
                <w:b/>
              </w:rPr>
              <w:t>3</w:t>
            </w:r>
          </w:p>
        </w:tc>
      </w:tr>
      <w:tr w:rsidR="00632514" w:rsidRPr="00AC33F8" w:rsidTr="00EE1573">
        <w:tc>
          <w:tcPr>
            <w:tcW w:w="2808" w:type="dxa"/>
            <w:shd w:val="clear" w:color="auto" w:fill="auto"/>
          </w:tcPr>
          <w:p w:rsidR="00632514" w:rsidRPr="00AC33F8" w:rsidRDefault="00632514" w:rsidP="00EE1573">
            <w:pPr>
              <w:ind w:firstLine="567"/>
            </w:pPr>
            <w:r w:rsidRPr="00AC33F8">
              <w:t>ПМ.01</w:t>
            </w:r>
          </w:p>
        </w:tc>
        <w:tc>
          <w:tcPr>
            <w:tcW w:w="3340" w:type="dxa"/>
            <w:shd w:val="clear" w:color="auto" w:fill="auto"/>
          </w:tcPr>
          <w:p w:rsidR="00632514" w:rsidRPr="00AC33F8" w:rsidRDefault="00632514" w:rsidP="00C426F1">
            <w:pPr>
              <w:ind w:firstLine="0"/>
              <w:jc w:val="left"/>
            </w:pPr>
            <w:r w:rsidRPr="00AC33F8">
              <w:t>Организация питания в организациях общественного питания</w:t>
            </w:r>
          </w:p>
        </w:tc>
        <w:tc>
          <w:tcPr>
            <w:tcW w:w="3320" w:type="dxa"/>
            <w:shd w:val="clear" w:color="auto" w:fill="auto"/>
          </w:tcPr>
          <w:p w:rsidR="00632514" w:rsidRPr="00AC33F8" w:rsidRDefault="00632514" w:rsidP="00B865C0">
            <w:pPr>
              <w:rPr>
                <w:i/>
              </w:rPr>
            </w:pPr>
            <w:r w:rsidRPr="00AC33F8">
              <w:rPr>
                <w:i/>
              </w:rPr>
              <w:t>Приложение 7.1</w:t>
            </w:r>
          </w:p>
        </w:tc>
      </w:tr>
      <w:tr w:rsidR="00632514" w:rsidRPr="00AC33F8" w:rsidTr="00EE1573">
        <w:tc>
          <w:tcPr>
            <w:tcW w:w="2808" w:type="dxa"/>
            <w:shd w:val="clear" w:color="auto" w:fill="auto"/>
          </w:tcPr>
          <w:p w:rsidR="00632514" w:rsidRPr="00AC33F8" w:rsidRDefault="00632514" w:rsidP="00EE1573">
            <w:pPr>
              <w:ind w:firstLine="567"/>
            </w:pPr>
            <w:r w:rsidRPr="00AC33F8">
              <w:t>ПМ.02</w:t>
            </w:r>
          </w:p>
        </w:tc>
        <w:tc>
          <w:tcPr>
            <w:tcW w:w="3340" w:type="dxa"/>
            <w:shd w:val="clear" w:color="auto" w:fill="auto"/>
          </w:tcPr>
          <w:p w:rsidR="00632514" w:rsidRPr="00AC33F8" w:rsidRDefault="00632514" w:rsidP="00C426F1">
            <w:pPr>
              <w:ind w:firstLine="0"/>
              <w:jc w:val="left"/>
            </w:pPr>
            <w:r w:rsidRPr="00AC33F8">
              <w:t>Организация обслуживания в организациях общественного питания</w:t>
            </w:r>
          </w:p>
        </w:tc>
        <w:tc>
          <w:tcPr>
            <w:tcW w:w="3320" w:type="dxa"/>
            <w:shd w:val="clear" w:color="auto" w:fill="auto"/>
          </w:tcPr>
          <w:p w:rsidR="00632514" w:rsidRPr="00AC33F8" w:rsidRDefault="00632514" w:rsidP="00B865C0">
            <w:pPr>
              <w:rPr>
                <w:i/>
              </w:rPr>
            </w:pPr>
            <w:r w:rsidRPr="00AC33F8">
              <w:rPr>
                <w:i/>
              </w:rPr>
              <w:t>Приложение 7.</w:t>
            </w:r>
            <w:r w:rsidR="00B865C0" w:rsidRPr="00AC33F8">
              <w:rPr>
                <w:i/>
              </w:rPr>
              <w:t>2</w:t>
            </w:r>
          </w:p>
        </w:tc>
      </w:tr>
      <w:tr w:rsidR="00632514" w:rsidRPr="00AC33F8" w:rsidTr="00EE1573">
        <w:tc>
          <w:tcPr>
            <w:tcW w:w="2808" w:type="dxa"/>
            <w:shd w:val="clear" w:color="auto" w:fill="auto"/>
          </w:tcPr>
          <w:p w:rsidR="00632514" w:rsidRPr="00AC33F8" w:rsidRDefault="00632514" w:rsidP="00EE1573">
            <w:pPr>
              <w:ind w:firstLine="567"/>
            </w:pPr>
            <w:r w:rsidRPr="00AC33F8">
              <w:t>ПМ.03</w:t>
            </w:r>
          </w:p>
        </w:tc>
        <w:tc>
          <w:tcPr>
            <w:tcW w:w="3340" w:type="dxa"/>
            <w:shd w:val="clear" w:color="auto" w:fill="auto"/>
          </w:tcPr>
          <w:p w:rsidR="00632514" w:rsidRPr="00AC33F8" w:rsidRDefault="00632514" w:rsidP="00C426F1">
            <w:pPr>
              <w:ind w:firstLine="0"/>
              <w:jc w:val="left"/>
            </w:pPr>
            <w:r w:rsidRPr="00AC33F8">
              <w:t>Маркетинговая деятельность в организациях общественного питания</w:t>
            </w:r>
          </w:p>
        </w:tc>
        <w:tc>
          <w:tcPr>
            <w:tcW w:w="3320" w:type="dxa"/>
            <w:shd w:val="clear" w:color="auto" w:fill="auto"/>
          </w:tcPr>
          <w:p w:rsidR="00632514" w:rsidRPr="00AC33F8" w:rsidRDefault="00632514" w:rsidP="00B865C0">
            <w:pPr>
              <w:rPr>
                <w:i/>
              </w:rPr>
            </w:pPr>
            <w:r w:rsidRPr="00AC33F8">
              <w:rPr>
                <w:i/>
              </w:rPr>
              <w:t>Приложение 7.</w:t>
            </w:r>
            <w:r w:rsidR="00B865C0" w:rsidRPr="00AC33F8">
              <w:rPr>
                <w:i/>
              </w:rPr>
              <w:t>3</w:t>
            </w:r>
          </w:p>
        </w:tc>
      </w:tr>
      <w:tr w:rsidR="00632514" w:rsidRPr="00AC33F8" w:rsidTr="00EE1573">
        <w:tc>
          <w:tcPr>
            <w:tcW w:w="2808" w:type="dxa"/>
            <w:shd w:val="clear" w:color="auto" w:fill="auto"/>
          </w:tcPr>
          <w:p w:rsidR="00632514" w:rsidRPr="00AC33F8" w:rsidRDefault="00632514" w:rsidP="00EE1573">
            <w:pPr>
              <w:ind w:firstLine="567"/>
            </w:pPr>
            <w:r w:rsidRPr="00AC33F8">
              <w:t>ПМ.04</w:t>
            </w:r>
          </w:p>
        </w:tc>
        <w:tc>
          <w:tcPr>
            <w:tcW w:w="3340" w:type="dxa"/>
            <w:shd w:val="clear" w:color="auto" w:fill="auto"/>
          </w:tcPr>
          <w:p w:rsidR="00632514" w:rsidRPr="00AC33F8" w:rsidRDefault="00632514" w:rsidP="00C426F1">
            <w:pPr>
              <w:ind w:firstLine="0"/>
              <w:jc w:val="left"/>
            </w:pPr>
            <w:r w:rsidRPr="00AC33F8">
              <w:t>Контроль качества продукции и услуг общественного питания</w:t>
            </w:r>
          </w:p>
        </w:tc>
        <w:tc>
          <w:tcPr>
            <w:tcW w:w="3320" w:type="dxa"/>
            <w:shd w:val="clear" w:color="auto" w:fill="auto"/>
          </w:tcPr>
          <w:p w:rsidR="00632514" w:rsidRPr="00AC33F8" w:rsidRDefault="00632514" w:rsidP="00B865C0">
            <w:pPr>
              <w:rPr>
                <w:i/>
              </w:rPr>
            </w:pPr>
            <w:r w:rsidRPr="00AC33F8">
              <w:rPr>
                <w:i/>
              </w:rPr>
              <w:t>Приложение 7.</w:t>
            </w:r>
            <w:r w:rsidR="00B865C0" w:rsidRPr="00AC33F8">
              <w:rPr>
                <w:i/>
              </w:rPr>
              <w:t>4</w:t>
            </w:r>
          </w:p>
        </w:tc>
      </w:tr>
      <w:tr w:rsidR="00632514" w:rsidRPr="00AC33F8" w:rsidTr="00EE1573">
        <w:tc>
          <w:tcPr>
            <w:tcW w:w="2808" w:type="dxa"/>
            <w:shd w:val="clear" w:color="auto" w:fill="auto"/>
          </w:tcPr>
          <w:p w:rsidR="00632514" w:rsidRPr="00AC33F8" w:rsidRDefault="00632514" w:rsidP="00EE1573">
            <w:pPr>
              <w:ind w:firstLine="567"/>
            </w:pPr>
            <w:r w:rsidRPr="00AC33F8">
              <w:t>ПМ.05</w:t>
            </w:r>
          </w:p>
        </w:tc>
        <w:tc>
          <w:tcPr>
            <w:tcW w:w="3340" w:type="dxa"/>
            <w:shd w:val="clear" w:color="auto" w:fill="auto"/>
          </w:tcPr>
          <w:p w:rsidR="00632514" w:rsidRPr="00AC33F8" w:rsidRDefault="00632514" w:rsidP="00C426F1">
            <w:pPr>
              <w:ind w:firstLine="0"/>
              <w:jc w:val="left"/>
            </w:pPr>
            <w:r w:rsidRPr="00AC33F8">
              <w:t>Выполнение работ по рабочей профессии «Официант»</w:t>
            </w:r>
          </w:p>
        </w:tc>
        <w:tc>
          <w:tcPr>
            <w:tcW w:w="3320" w:type="dxa"/>
            <w:shd w:val="clear" w:color="auto" w:fill="auto"/>
          </w:tcPr>
          <w:p w:rsidR="00632514" w:rsidRPr="00AC33F8" w:rsidRDefault="00632514" w:rsidP="00B865C0">
            <w:pPr>
              <w:rPr>
                <w:i/>
              </w:rPr>
            </w:pPr>
            <w:r w:rsidRPr="00AC33F8">
              <w:rPr>
                <w:i/>
              </w:rPr>
              <w:t>Приложение 7.</w:t>
            </w:r>
            <w:r w:rsidR="00B865C0" w:rsidRPr="00AC33F8">
              <w:rPr>
                <w:i/>
              </w:rPr>
              <w:t>5</w:t>
            </w:r>
          </w:p>
        </w:tc>
      </w:tr>
      <w:tr w:rsidR="00632514" w:rsidRPr="00AC33F8" w:rsidTr="00EE1573">
        <w:tc>
          <w:tcPr>
            <w:tcW w:w="2808" w:type="dxa"/>
            <w:shd w:val="clear" w:color="auto" w:fill="auto"/>
          </w:tcPr>
          <w:p w:rsidR="00632514" w:rsidRPr="00AC33F8" w:rsidRDefault="00632514" w:rsidP="00EE1573">
            <w:pPr>
              <w:ind w:firstLine="567"/>
            </w:pPr>
            <w:r w:rsidRPr="00AC33F8">
              <w:t>ПМ.06</w:t>
            </w:r>
          </w:p>
        </w:tc>
        <w:tc>
          <w:tcPr>
            <w:tcW w:w="3340" w:type="dxa"/>
            <w:shd w:val="clear" w:color="auto" w:fill="auto"/>
          </w:tcPr>
          <w:p w:rsidR="00632514" w:rsidRPr="00AC33F8" w:rsidRDefault="00632514" w:rsidP="00C426F1">
            <w:pPr>
              <w:ind w:firstLine="0"/>
              <w:jc w:val="left"/>
            </w:pPr>
            <w:r w:rsidRPr="00AC33F8">
              <w:t>Основы предпринимательской деятельности</w:t>
            </w:r>
          </w:p>
        </w:tc>
        <w:tc>
          <w:tcPr>
            <w:tcW w:w="3320" w:type="dxa"/>
            <w:shd w:val="clear" w:color="auto" w:fill="auto"/>
          </w:tcPr>
          <w:p w:rsidR="00632514" w:rsidRPr="00AC33F8" w:rsidRDefault="00632514" w:rsidP="00B865C0">
            <w:pPr>
              <w:rPr>
                <w:i/>
              </w:rPr>
            </w:pPr>
            <w:r w:rsidRPr="00AC33F8">
              <w:rPr>
                <w:i/>
              </w:rPr>
              <w:t>Приложение 7.</w:t>
            </w:r>
            <w:r w:rsidR="00B865C0" w:rsidRPr="00AC33F8">
              <w:rPr>
                <w:i/>
              </w:rPr>
              <w:t>6</w:t>
            </w:r>
          </w:p>
        </w:tc>
      </w:tr>
      <w:tr w:rsidR="004675AA" w:rsidRPr="00AC33F8" w:rsidTr="00EE1573">
        <w:tc>
          <w:tcPr>
            <w:tcW w:w="2808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УП</w:t>
            </w:r>
          </w:p>
        </w:tc>
        <w:tc>
          <w:tcPr>
            <w:tcW w:w="3340" w:type="dxa"/>
            <w:shd w:val="clear" w:color="auto" w:fill="auto"/>
          </w:tcPr>
          <w:p w:rsidR="004675AA" w:rsidRPr="00AC33F8" w:rsidRDefault="004675AA" w:rsidP="004675AA">
            <w:pPr>
              <w:ind w:firstLine="0"/>
              <w:jc w:val="left"/>
            </w:pPr>
            <w:r w:rsidRPr="00AC33F8">
              <w:t>Учебная практика</w:t>
            </w:r>
          </w:p>
        </w:tc>
        <w:tc>
          <w:tcPr>
            <w:tcW w:w="3320" w:type="dxa"/>
            <w:shd w:val="clear" w:color="auto" w:fill="auto"/>
          </w:tcPr>
          <w:p w:rsidR="004675AA" w:rsidRPr="00AC33F8" w:rsidRDefault="004675AA" w:rsidP="004675AA">
            <w:pPr>
              <w:ind w:firstLine="567"/>
              <w:rPr>
                <w:i/>
              </w:rPr>
            </w:pPr>
            <w:r w:rsidRPr="00AC33F8">
              <w:rPr>
                <w:i/>
              </w:rPr>
              <w:t>Приложение 8.1</w:t>
            </w:r>
          </w:p>
        </w:tc>
      </w:tr>
      <w:tr w:rsidR="004675AA" w:rsidRPr="00AC33F8" w:rsidTr="00EE1573">
        <w:tc>
          <w:tcPr>
            <w:tcW w:w="2808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ПП</w:t>
            </w:r>
          </w:p>
        </w:tc>
        <w:tc>
          <w:tcPr>
            <w:tcW w:w="3340" w:type="dxa"/>
            <w:shd w:val="clear" w:color="auto" w:fill="auto"/>
          </w:tcPr>
          <w:p w:rsidR="004675AA" w:rsidRPr="00AC33F8" w:rsidRDefault="004675AA" w:rsidP="004675AA">
            <w:pPr>
              <w:ind w:firstLine="0"/>
              <w:jc w:val="left"/>
            </w:pPr>
            <w:r w:rsidRPr="00AC33F8">
              <w:t>Производственная практика</w:t>
            </w:r>
          </w:p>
        </w:tc>
        <w:tc>
          <w:tcPr>
            <w:tcW w:w="3320" w:type="dxa"/>
            <w:shd w:val="clear" w:color="auto" w:fill="auto"/>
          </w:tcPr>
          <w:p w:rsidR="004675AA" w:rsidRPr="00AC33F8" w:rsidRDefault="004675AA" w:rsidP="004675AA">
            <w:pPr>
              <w:ind w:firstLine="567"/>
              <w:rPr>
                <w:i/>
              </w:rPr>
            </w:pPr>
            <w:r w:rsidRPr="00AC33F8">
              <w:rPr>
                <w:i/>
              </w:rPr>
              <w:t>Приложение 8.2</w:t>
            </w:r>
          </w:p>
        </w:tc>
      </w:tr>
      <w:tr w:rsidR="004675AA" w:rsidRPr="00AC33F8" w:rsidTr="00EE1573">
        <w:tc>
          <w:tcPr>
            <w:tcW w:w="2808" w:type="dxa"/>
            <w:shd w:val="clear" w:color="auto" w:fill="auto"/>
          </w:tcPr>
          <w:p w:rsidR="004675AA" w:rsidRPr="00AC33F8" w:rsidRDefault="004675AA" w:rsidP="004675AA">
            <w:pPr>
              <w:ind w:firstLine="567"/>
            </w:pPr>
            <w:r w:rsidRPr="00AC33F8">
              <w:t>ПДП.00</w:t>
            </w:r>
          </w:p>
        </w:tc>
        <w:tc>
          <w:tcPr>
            <w:tcW w:w="3340" w:type="dxa"/>
            <w:shd w:val="clear" w:color="auto" w:fill="auto"/>
          </w:tcPr>
          <w:p w:rsidR="004675AA" w:rsidRPr="00AC33F8" w:rsidRDefault="004675AA" w:rsidP="004675AA">
            <w:pPr>
              <w:ind w:firstLine="0"/>
              <w:jc w:val="left"/>
            </w:pPr>
            <w:r w:rsidRPr="00AC33F8">
              <w:t>Производственная (преддипломная) практика</w:t>
            </w:r>
          </w:p>
        </w:tc>
        <w:tc>
          <w:tcPr>
            <w:tcW w:w="3320" w:type="dxa"/>
            <w:shd w:val="clear" w:color="auto" w:fill="auto"/>
          </w:tcPr>
          <w:p w:rsidR="004675AA" w:rsidRPr="00AC33F8" w:rsidRDefault="004675AA" w:rsidP="004675AA">
            <w:pPr>
              <w:ind w:firstLine="567"/>
              <w:rPr>
                <w:i/>
              </w:rPr>
            </w:pPr>
            <w:r w:rsidRPr="00AC33F8">
              <w:rPr>
                <w:i/>
              </w:rPr>
              <w:t>Приложение 8.3</w:t>
            </w:r>
          </w:p>
        </w:tc>
      </w:tr>
    </w:tbl>
    <w:p w:rsidR="000E5124" w:rsidRPr="00AC33F8" w:rsidRDefault="000E5124" w:rsidP="000E5124">
      <w:pPr>
        <w:ind w:firstLine="567"/>
        <w:rPr>
          <w:i/>
        </w:rPr>
      </w:pPr>
    </w:p>
    <w:p w:rsidR="000E5124" w:rsidRPr="00AC33F8" w:rsidRDefault="000E5124" w:rsidP="000E5124">
      <w:pPr>
        <w:ind w:firstLine="567"/>
        <w:rPr>
          <w:i/>
        </w:rPr>
      </w:pPr>
      <w:r w:rsidRPr="00AC33F8">
        <w:rPr>
          <w:i/>
        </w:rPr>
        <w:t>В графах 1 и 2 приводятся индексы, наименования  профессиональных модулей, соответствии с рабочим учебным планом.</w:t>
      </w:r>
    </w:p>
    <w:p w:rsidR="000E5124" w:rsidRPr="00AC33F8" w:rsidRDefault="000E5124" w:rsidP="000E5124">
      <w:pPr>
        <w:ind w:firstLine="567"/>
        <w:rPr>
          <w:i/>
        </w:rPr>
      </w:pPr>
      <w:r w:rsidRPr="00AC33F8">
        <w:rPr>
          <w:i/>
        </w:rPr>
        <w:t xml:space="preserve"> В графе 3 указывается номер приложения к данной </w:t>
      </w:r>
      <w:r w:rsidR="005D1F3B" w:rsidRPr="00AC33F8">
        <w:rPr>
          <w:i/>
        </w:rPr>
        <w:t>ППССЗ</w:t>
      </w:r>
      <w:r w:rsidRPr="00AC33F8">
        <w:rPr>
          <w:i/>
        </w:rPr>
        <w:t>.</w:t>
      </w:r>
    </w:p>
    <w:p w:rsidR="000E5124" w:rsidRPr="00AC33F8" w:rsidRDefault="000E5124" w:rsidP="00DA2A10">
      <w:pPr>
        <w:ind w:firstLine="567"/>
        <w:rPr>
          <w:rFonts w:ascii="Arial" w:hAnsi="Arial" w:cs="Arial"/>
          <w:sz w:val="26"/>
          <w:szCs w:val="26"/>
        </w:rPr>
      </w:pPr>
    </w:p>
    <w:p w:rsidR="00F21B0F" w:rsidRPr="00AC33F8" w:rsidRDefault="000E5124" w:rsidP="00F21B0F">
      <w:pPr>
        <w:ind w:left="720" w:hanging="294"/>
        <w:rPr>
          <w:rFonts w:ascii="Arial" w:hAnsi="Arial" w:cs="Arial"/>
          <w:sz w:val="28"/>
          <w:szCs w:val="28"/>
        </w:rPr>
      </w:pPr>
      <w:r w:rsidRPr="00AC33F8">
        <w:rPr>
          <w:rFonts w:ascii="Arial" w:hAnsi="Arial" w:cs="Arial"/>
          <w:sz w:val="28"/>
          <w:szCs w:val="28"/>
        </w:rPr>
        <w:t>4.</w:t>
      </w:r>
      <w:r w:rsidR="00657D89" w:rsidRPr="00AC33F8">
        <w:rPr>
          <w:rFonts w:ascii="Arial" w:hAnsi="Arial" w:cs="Arial"/>
          <w:sz w:val="28"/>
          <w:szCs w:val="28"/>
        </w:rPr>
        <w:t>6</w:t>
      </w:r>
      <w:r w:rsidRPr="00AC33F8">
        <w:rPr>
          <w:rFonts w:ascii="Arial" w:hAnsi="Arial" w:cs="Arial"/>
          <w:sz w:val="28"/>
          <w:szCs w:val="28"/>
        </w:rPr>
        <w:t xml:space="preserve">. </w:t>
      </w:r>
      <w:r w:rsidR="00F21B0F" w:rsidRPr="00AC33F8">
        <w:rPr>
          <w:rFonts w:ascii="Arial" w:hAnsi="Arial" w:cs="Arial"/>
          <w:sz w:val="28"/>
          <w:szCs w:val="28"/>
        </w:rPr>
        <w:t>Программа учебной и производственной практ</w:t>
      </w:r>
      <w:r w:rsidR="005D1F3B" w:rsidRPr="00AC33F8">
        <w:rPr>
          <w:rFonts w:ascii="Arial" w:hAnsi="Arial" w:cs="Arial"/>
          <w:sz w:val="28"/>
          <w:szCs w:val="28"/>
        </w:rPr>
        <w:t xml:space="preserve">ики, программа государственной </w:t>
      </w:r>
      <w:r w:rsidR="00B401D8" w:rsidRPr="00AC33F8">
        <w:rPr>
          <w:rFonts w:ascii="Arial" w:hAnsi="Arial" w:cs="Arial"/>
          <w:sz w:val="28"/>
          <w:szCs w:val="28"/>
        </w:rPr>
        <w:t>(</w:t>
      </w:r>
      <w:r w:rsidR="005D1F3B" w:rsidRPr="00AC33F8">
        <w:rPr>
          <w:rFonts w:ascii="Arial" w:hAnsi="Arial" w:cs="Arial"/>
          <w:sz w:val="28"/>
          <w:szCs w:val="28"/>
        </w:rPr>
        <w:t>итоговой</w:t>
      </w:r>
      <w:r w:rsidR="00B401D8" w:rsidRPr="00AC33F8">
        <w:rPr>
          <w:rFonts w:ascii="Arial" w:hAnsi="Arial" w:cs="Arial"/>
          <w:sz w:val="28"/>
          <w:szCs w:val="28"/>
        </w:rPr>
        <w:t>)</w:t>
      </w:r>
      <w:r w:rsidR="00F21B0F" w:rsidRPr="00AC33F8">
        <w:rPr>
          <w:rFonts w:ascii="Arial" w:hAnsi="Arial" w:cs="Arial"/>
          <w:sz w:val="28"/>
          <w:szCs w:val="28"/>
        </w:rPr>
        <w:t xml:space="preserve"> аттестации</w:t>
      </w:r>
    </w:p>
    <w:p w:rsidR="00DA2A10" w:rsidRPr="00AC33F8" w:rsidRDefault="00DE126A" w:rsidP="00DA2A10">
      <w:pPr>
        <w:ind w:firstLine="567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 xml:space="preserve"> </w:t>
      </w:r>
    </w:p>
    <w:p w:rsidR="00A922B5" w:rsidRPr="00AC33F8" w:rsidRDefault="00573B2D" w:rsidP="00A922B5">
      <w:pPr>
        <w:ind w:firstLine="709"/>
      </w:pPr>
      <w:bookmarkStart w:id="24" w:name="_Toc310435921"/>
      <w:bookmarkEnd w:id="23"/>
      <w:proofErr w:type="gramStart"/>
      <w:r w:rsidRPr="00AC33F8">
        <w:t xml:space="preserve">Программа учебной и производственной практики (преддипломной) разработана на основе </w:t>
      </w:r>
      <w:r w:rsidR="00A922B5" w:rsidRPr="00AC33F8"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 (утв. приказом Министерства образования и науки РФ от 18 апреля 2013 г. N 291), Положения </w:t>
      </w:r>
      <w:r w:rsidR="00A922B5" w:rsidRPr="00AC33F8">
        <w:rPr>
          <w:bCs/>
        </w:rPr>
        <w:t>о практике Колледжа сервиса и дизайна</w:t>
      </w:r>
      <w:r w:rsidR="00A922B5" w:rsidRPr="00AC33F8">
        <w:t>.</w:t>
      </w:r>
      <w:proofErr w:type="gramEnd"/>
    </w:p>
    <w:p w:rsidR="000E5124" w:rsidRPr="00AC33F8" w:rsidRDefault="006F69B6" w:rsidP="00A922B5">
      <w:pPr>
        <w:ind w:firstLine="709"/>
      </w:pPr>
      <w:r w:rsidRPr="00AC33F8">
        <w:t>Аннотации рабочих программ учебной и производственной практики в приложении 8.</w:t>
      </w:r>
    </w:p>
    <w:p w:rsidR="00A922B5" w:rsidRPr="00AC33F8" w:rsidRDefault="00573B2D" w:rsidP="00A922B5">
      <w:pPr>
        <w:autoSpaceDE w:val="0"/>
        <w:autoSpaceDN w:val="0"/>
        <w:adjustRightInd w:val="0"/>
        <w:ind w:firstLine="709"/>
      </w:pPr>
      <w:proofErr w:type="gramStart"/>
      <w:r w:rsidRPr="00AC33F8">
        <w:t xml:space="preserve">Программа государственной итоговой аттестации разработана на основе </w:t>
      </w:r>
      <w:r w:rsidR="00A922B5" w:rsidRPr="00AC33F8">
        <w:t>Порядка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г., N 968; Порядка организации и проведения государственной итоговой аттестации по образовательным программам среднего профессионального образования в Колледже сервиса и дизайна</w:t>
      </w:r>
      <w:proofErr w:type="gramEnd"/>
    </w:p>
    <w:p w:rsidR="00573B2D" w:rsidRPr="00AC33F8" w:rsidRDefault="00573B2D" w:rsidP="00431A8C">
      <w:pPr>
        <w:ind w:firstLine="426"/>
        <w:rPr>
          <w:rFonts w:ascii="Arial" w:hAnsi="Arial" w:cs="Arial"/>
          <w:sz w:val="28"/>
          <w:szCs w:val="28"/>
        </w:rPr>
      </w:pPr>
    </w:p>
    <w:p w:rsidR="000E5124" w:rsidRPr="00AC33F8" w:rsidRDefault="000E5124" w:rsidP="00431A8C">
      <w:pPr>
        <w:ind w:firstLine="426"/>
        <w:rPr>
          <w:rFonts w:ascii="Arial" w:hAnsi="Arial" w:cs="Arial"/>
          <w:sz w:val="28"/>
          <w:szCs w:val="28"/>
        </w:rPr>
      </w:pPr>
      <w:r w:rsidRPr="00AC33F8">
        <w:rPr>
          <w:rFonts w:ascii="Arial" w:hAnsi="Arial" w:cs="Arial"/>
          <w:sz w:val="28"/>
          <w:szCs w:val="28"/>
        </w:rPr>
        <w:t xml:space="preserve">5. Контроль и оценка результатов освоения </w:t>
      </w:r>
      <w:bookmarkEnd w:id="24"/>
      <w:r w:rsidR="005D1F3B" w:rsidRPr="00AC33F8">
        <w:rPr>
          <w:rFonts w:ascii="Arial" w:hAnsi="Arial" w:cs="Arial"/>
          <w:sz w:val="28"/>
          <w:szCs w:val="28"/>
        </w:rPr>
        <w:t>ППССЗ</w:t>
      </w:r>
    </w:p>
    <w:p w:rsidR="000E5124" w:rsidRPr="00AC33F8" w:rsidRDefault="000E5124" w:rsidP="00431A8C">
      <w:pPr>
        <w:ind w:firstLine="426"/>
        <w:rPr>
          <w:rFonts w:ascii="Arial" w:hAnsi="Arial" w:cs="Arial"/>
          <w:sz w:val="28"/>
          <w:szCs w:val="28"/>
        </w:rPr>
      </w:pPr>
      <w:bookmarkStart w:id="25" w:name="_Toc293871405"/>
      <w:bookmarkStart w:id="26" w:name="_Toc310435922"/>
    </w:p>
    <w:p w:rsidR="000E5124" w:rsidRPr="00AC33F8" w:rsidRDefault="000E5124" w:rsidP="00431A8C">
      <w:pPr>
        <w:ind w:left="567" w:hanging="141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lastRenderedPageBreak/>
        <w:t>5.1. Контроль и оценка освоения основных видов профессиональной деятельности, профессиональных и общих компетенций</w:t>
      </w:r>
      <w:bookmarkEnd w:id="25"/>
      <w:bookmarkEnd w:id="26"/>
    </w:p>
    <w:p w:rsidR="00431A8C" w:rsidRPr="00AC33F8" w:rsidRDefault="00431A8C" w:rsidP="00431A8C">
      <w:pPr>
        <w:ind w:firstLine="426"/>
        <w:rPr>
          <w:rFonts w:ascii="Arial" w:hAnsi="Arial" w:cs="Arial"/>
          <w:sz w:val="26"/>
          <w:szCs w:val="26"/>
        </w:rPr>
      </w:pPr>
    </w:p>
    <w:p w:rsidR="00326C74" w:rsidRPr="00AC33F8" w:rsidRDefault="00326C74" w:rsidP="00326C74">
      <w:pPr>
        <w:ind w:firstLine="709"/>
      </w:pPr>
      <w:r w:rsidRPr="00AC33F8">
        <w:t>Оценка качества освоения</w:t>
      </w:r>
      <w:r w:rsidR="005D1F3B" w:rsidRPr="00AC33F8">
        <w:t xml:space="preserve"> программа подготовки специалистов среднего звена</w:t>
      </w:r>
      <w:r w:rsidRPr="00AC33F8">
        <w:t xml:space="preserve"> включает текущий контроль знаний, п</w:t>
      </w:r>
      <w:r w:rsidR="005D1F3B" w:rsidRPr="00AC33F8">
        <w:t>ромежуточную и государственную итоговую</w:t>
      </w:r>
      <w:r w:rsidRPr="00AC33F8">
        <w:t xml:space="preserve"> аттестацию обучающихся. </w:t>
      </w:r>
    </w:p>
    <w:p w:rsidR="00326C74" w:rsidRPr="00AC33F8" w:rsidRDefault="00326C74" w:rsidP="00326C74">
      <w:pPr>
        <w:ind w:firstLine="709"/>
      </w:pPr>
      <w:r w:rsidRPr="00AC33F8">
        <w:t xml:space="preserve"> 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 доводятся до сведения обучающихся в течение первых двух месяцев от начала обучения. </w:t>
      </w:r>
    </w:p>
    <w:p w:rsidR="00326C74" w:rsidRPr="00AC33F8" w:rsidRDefault="00326C74" w:rsidP="00326C74">
      <w:pPr>
        <w:ind w:firstLine="709"/>
      </w:pPr>
      <w:r w:rsidRPr="00AC33F8">
        <w:t xml:space="preserve"> Для аттестации обучающихся на соответствие их персональных достижений поэтапным требованиям соответствующей </w:t>
      </w:r>
      <w:r w:rsidR="005D1F3B" w:rsidRPr="00AC33F8">
        <w:t>ППССЗ</w:t>
      </w:r>
      <w:r w:rsidRPr="00AC33F8"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ЦМК</w:t>
      </w:r>
      <w:r w:rsidR="005D1F3B" w:rsidRPr="00AC33F8">
        <w:t>, а для государственной итоговой</w:t>
      </w:r>
      <w:r w:rsidRPr="00AC33F8">
        <w:t xml:space="preserve"> аттестации - разрабатываются и утверждаются ректором после предварительного положительного заключения работодателей. </w:t>
      </w:r>
    </w:p>
    <w:p w:rsidR="00326C74" w:rsidRPr="00AC33F8" w:rsidRDefault="00326C74" w:rsidP="00326C74">
      <w:pPr>
        <w:ind w:firstLine="709"/>
      </w:pPr>
      <w:r w:rsidRPr="00AC33F8">
        <w:t xml:space="preserve"> 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 </w:t>
      </w:r>
    </w:p>
    <w:p w:rsidR="00326C74" w:rsidRPr="00AC33F8" w:rsidRDefault="00326C74" w:rsidP="00326C74">
      <w:pPr>
        <w:ind w:firstLine="709"/>
        <w:rPr>
          <w:b/>
          <w:sz w:val="28"/>
          <w:szCs w:val="28"/>
        </w:rPr>
      </w:pPr>
      <w:r w:rsidRPr="00AC33F8">
        <w:t xml:space="preserve">Оценка качества подготовки обучающихся и выпускников осуществляется в двух основных направлениях: </w:t>
      </w:r>
    </w:p>
    <w:p w:rsidR="00326C74" w:rsidRPr="00AC33F8" w:rsidRDefault="00326C74" w:rsidP="00D84C3D">
      <w:pPr>
        <w:pStyle w:val="a4"/>
        <w:numPr>
          <w:ilvl w:val="0"/>
          <w:numId w:val="89"/>
        </w:numPr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оценка уровня освоения дисциплин;</w:t>
      </w:r>
    </w:p>
    <w:p w:rsidR="00326C74" w:rsidRPr="00AC33F8" w:rsidRDefault="00326C74" w:rsidP="00D84C3D">
      <w:pPr>
        <w:pStyle w:val="a4"/>
        <w:numPr>
          <w:ilvl w:val="0"/>
          <w:numId w:val="89"/>
        </w:numPr>
        <w:spacing w:after="0"/>
      </w:pPr>
      <w:r w:rsidRPr="00AC33F8">
        <w:rPr>
          <w:rFonts w:ascii="Times New Roman" w:hAnsi="Times New Roman"/>
          <w:sz w:val="24"/>
          <w:szCs w:val="24"/>
        </w:rPr>
        <w:t>оценка компетенций обучающихся</w:t>
      </w:r>
      <w:r w:rsidRPr="00AC33F8">
        <w:t>.</w:t>
      </w:r>
    </w:p>
    <w:p w:rsidR="00326C74" w:rsidRPr="00AC33F8" w:rsidRDefault="00326C74" w:rsidP="00326C74">
      <w:pPr>
        <w:ind w:firstLine="709"/>
      </w:pPr>
      <w:r w:rsidRPr="00AC33F8">
        <w:t xml:space="preserve">С целью контроля и оценки результатов подготовки и учета индивидуальных образовательных достижений обучающихся применяются: </w:t>
      </w:r>
    </w:p>
    <w:p w:rsidR="00326C74" w:rsidRPr="00AC33F8" w:rsidRDefault="00326C74" w:rsidP="00D84C3D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 текущая аттестация; </w:t>
      </w:r>
    </w:p>
    <w:p w:rsidR="00326C74" w:rsidRPr="00AC33F8" w:rsidRDefault="00326C74" w:rsidP="00D84C3D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 промежуточная аттестация </w:t>
      </w:r>
    </w:p>
    <w:p w:rsidR="00326C74" w:rsidRPr="00AC33F8" w:rsidRDefault="00326C74" w:rsidP="00326C74">
      <w:pPr>
        <w:ind w:firstLine="709"/>
        <w:rPr>
          <w:b/>
        </w:rPr>
      </w:pPr>
      <w:r w:rsidRPr="00AC33F8">
        <w:rPr>
          <w:b/>
        </w:rPr>
        <w:t xml:space="preserve">Текущая аттестация </w:t>
      </w:r>
    </w:p>
    <w:p w:rsidR="00326C74" w:rsidRPr="00AC33F8" w:rsidRDefault="00326C74" w:rsidP="00326C74">
      <w:pPr>
        <w:ind w:firstLine="709"/>
      </w:pPr>
      <w:r w:rsidRPr="00AC33F8">
        <w:t xml:space="preserve">Текущая аттестация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326C74" w:rsidRPr="00AC33F8" w:rsidRDefault="00326C74" w:rsidP="00D84C3D">
      <w:pPr>
        <w:pStyle w:val="a4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выполнении обучаемым требуемых действий в процессе учебной деятельности; </w:t>
      </w:r>
    </w:p>
    <w:p w:rsidR="00326C74" w:rsidRPr="00AC33F8" w:rsidRDefault="00326C74" w:rsidP="00D84C3D">
      <w:pPr>
        <w:pStyle w:val="a4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правильности выполнения требуемых действий; </w:t>
      </w:r>
    </w:p>
    <w:p w:rsidR="00326C74" w:rsidRPr="00AC33F8" w:rsidRDefault="00326C74" w:rsidP="00D84C3D">
      <w:pPr>
        <w:pStyle w:val="a4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соответствии формы действия данному этапу усвоения учебного материала; </w:t>
      </w:r>
    </w:p>
    <w:p w:rsidR="00326C74" w:rsidRPr="00AC33F8" w:rsidRDefault="00326C74" w:rsidP="00D84C3D">
      <w:pPr>
        <w:pStyle w:val="a4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формировании действия с должной мерой обобщения, освоения </w:t>
      </w:r>
    </w:p>
    <w:p w:rsidR="00326C74" w:rsidRPr="00AC33F8" w:rsidRDefault="00326C74" w:rsidP="00D84C3D">
      <w:pPr>
        <w:pStyle w:val="a4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proofErr w:type="spellStart"/>
      <w:r w:rsidRPr="00AC33F8">
        <w:rPr>
          <w:rFonts w:ascii="Times New Roman" w:hAnsi="Times New Roman"/>
          <w:sz w:val="24"/>
          <w:szCs w:val="24"/>
        </w:rPr>
        <w:t>автоматизированности</w:t>
      </w:r>
      <w:proofErr w:type="spellEnd"/>
      <w:r w:rsidRPr="00AC33F8">
        <w:rPr>
          <w:rFonts w:ascii="Times New Roman" w:hAnsi="Times New Roman"/>
          <w:sz w:val="24"/>
          <w:szCs w:val="24"/>
        </w:rPr>
        <w:t>, быстроты выполнения</w:t>
      </w:r>
    </w:p>
    <w:p w:rsidR="00326C74" w:rsidRPr="00AC33F8" w:rsidRDefault="00326C74" w:rsidP="00326C74">
      <w:pPr>
        <w:ind w:firstLine="709"/>
        <w:rPr>
          <w:b/>
        </w:rPr>
      </w:pPr>
      <w:r w:rsidRPr="00AC33F8">
        <w:rPr>
          <w:b/>
        </w:rPr>
        <w:t xml:space="preserve">Промежуточная аттестация </w:t>
      </w:r>
    </w:p>
    <w:p w:rsidR="00326C74" w:rsidRPr="00AC33F8" w:rsidRDefault="00326C74" w:rsidP="00326C74">
      <w:pPr>
        <w:ind w:firstLine="709"/>
      </w:pPr>
      <w:r w:rsidRPr="00AC33F8">
        <w:t xml:space="preserve">Промежуточная аттестация является основной формой контроля учебной работы студентов согласно </w:t>
      </w:r>
      <w:r w:rsidR="005D1F3B" w:rsidRPr="00AC33F8">
        <w:t>-Порядок организации и осуществления образовательной деятельности по образовательным программам среднего профессионального образования (</w:t>
      </w:r>
      <w:proofErr w:type="spellStart"/>
      <w:r w:rsidR="005D1F3B" w:rsidRPr="00AC33F8">
        <w:t>уств</w:t>
      </w:r>
      <w:proofErr w:type="spellEnd"/>
      <w:r w:rsidR="005D1F3B" w:rsidRPr="00AC33F8">
        <w:t>. приказом Министерства образования и науки РФ от 14 июня 2013г. № 464)</w:t>
      </w:r>
      <w:r w:rsidRPr="00AC33F8">
        <w:t xml:space="preserve"> </w:t>
      </w:r>
      <w:r w:rsidR="00BA6EFA" w:rsidRPr="00AC33F8">
        <w:t xml:space="preserve"> </w:t>
      </w:r>
    </w:p>
    <w:p w:rsidR="00326C74" w:rsidRPr="00AC33F8" w:rsidRDefault="00326C74" w:rsidP="00326C74">
      <w:pPr>
        <w:ind w:firstLine="567"/>
      </w:pPr>
      <w:r w:rsidRPr="00AC33F8">
        <w:t xml:space="preserve">Промежуточная аттестация оценивает результаты учебной деятельности студента за семестр. Основными формами промежуточной аттестации являются: </w:t>
      </w:r>
    </w:p>
    <w:p w:rsidR="00326C74" w:rsidRPr="00AC33F8" w:rsidRDefault="00326C74" w:rsidP="00D84C3D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экзамен по отдельной дисциплине; </w:t>
      </w:r>
    </w:p>
    <w:p w:rsidR="00326C74" w:rsidRPr="00AC33F8" w:rsidRDefault="00326C74" w:rsidP="00D84C3D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комплексный экзамен по двум или нескольким дисциплинам; </w:t>
      </w:r>
    </w:p>
    <w:p w:rsidR="00326C74" w:rsidRPr="00AC33F8" w:rsidRDefault="00326C74" w:rsidP="00D84C3D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lastRenderedPageBreak/>
        <w:t xml:space="preserve">комплексный экзамен по профессиональному модулю; </w:t>
      </w:r>
    </w:p>
    <w:p w:rsidR="00326C74" w:rsidRPr="00AC33F8" w:rsidRDefault="00326C74" w:rsidP="00D84C3D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зачет по отдельной дисциплине; </w:t>
      </w:r>
    </w:p>
    <w:p w:rsidR="00326C74" w:rsidRPr="00AC33F8" w:rsidRDefault="00326C74" w:rsidP="00D84C3D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дифференцированный зачёт; </w:t>
      </w:r>
    </w:p>
    <w:p w:rsidR="00326C74" w:rsidRPr="00AC33F8" w:rsidRDefault="00326C74" w:rsidP="00D84C3D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курсовая работа (проект); </w:t>
      </w:r>
    </w:p>
    <w:p w:rsidR="00326C74" w:rsidRPr="00AC33F8" w:rsidRDefault="00326C74" w:rsidP="00D84C3D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контрольная работа;</w:t>
      </w:r>
    </w:p>
    <w:p w:rsidR="00326C74" w:rsidRPr="00AC33F8" w:rsidRDefault="00326C74" w:rsidP="00326C74">
      <w:pPr>
        <w:ind w:firstLine="709"/>
      </w:pPr>
      <w:r w:rsidRPr="00AC33F8">
        <w:t xml:space="preserve">Формой аттестации по профессиональному модулю является квалификационный экзамен. </w:t>
      </w:r>
    </w:p>
    <w:p w:rsidR="00326C74" w:rsidRPr="00AC33F8" w:rsidRDefault="00326C74" w:rsidP="00326C74">
      <w:pPr>
        <w:ind w:firstLine="567"/>
      </w:pPr>
      <w:r w:rsidRPr="00AC33F8">
        <w:t>Правила участия в контролирующих мероприятиях и критерии оценивания достижений обучающихся определяются «Положением о проведении промежуточной аттестации студентов, обучающихся по программам СПО»</w:t>
      </w:r>
    </w:p>
    <w:p w:rsidR="00326C74" w:rsidRPr="00AC33F8" w:rsidRDefault="00326C74" w:rsidP="00A611B9">
      <w:pPr>
        <w:ind w:firstLine="567"/>
        <w:rPr>
          <w:rFonts w:ascii="Arial" w:hAnsi="Arial" w:cs="Arial"/>
          <w:sz w:val="26"/>
          <w:szCs w:val="26"/>
        </w:rPr>
      </w:pPr>
      <w:bookmarkStart w:id="27" w:name="_Toc293871406"/>
      <w:bookmarkStart w:id="28" w:name="_Toc310435923"/>
    </w:p>
    <w:p w:rsidR="000E5124" w:rsidRPr="00AC33F8" w:rsidRDefault="000E5124" w:rsidP="00A611B9">
      <w:pPr>
        <w:ind w:firstLine="567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>5.2. Требования к выпускным квалификационным работам</w:t>
      </w:r>
      <w:bookmarkEnd w:id="27"/>
      <w:bookmarkEnd w:id="28"/>
    </w:p>
    <w:p w:rsidR="00A611B9" w:rsidRPr="00AC33F8" w:rsidRDefault="00A611B9" w:rsidP="00A611B9">
      <w:pPr>
        <w:ind w:firstLine="567"/>
        <w:rPr>
          <w:rFonts w:ascii="Arial" w:hAnsi="Arial" w:cs="Arial"/>
          <w:sz w:val="26"/>
          <w:szCs w:val="26"/>
        </w:rPr>
      </w:pPr>
    </w:p>
    <w:p w:rsidR="0013003D" w:rsidRPr="00AC33F8" w:rsidRDefault="00BA6EFA" w:rsidP="00CE421C">
      <w:pPr>
        <w:widowControl/>
        <w:spacing w:line="276" w:lineRule="auto"/>
        <w:ind w:firstLine="708"/>
      </w:pPr>
      <w:r w:rsidRPr="00AC33F8">
        <w:t>Государственная итоговая</w:t>
      </w:r>
      <w:r w:rsidR="0013003D" w:rsidRPr="00AC33F8">
        <w:t xml:space="preserve"> аттестация выпускников колледжа, освоивших </w:t>
      </w:r>
      <w:r w:rsidRPr="00AC33F8">
        <w:t>программа подготовки специалистов среднего звена</w:t>
      </w:r>
      <w:r w:rsidR="0013003D" w:rsidRPr="00AC33F8">
        <w:t xml:space="preserve"> по специальности </w:t>
      </w:r>
      <w:r w:rsidR="00FD5FF6" w:rsidRPr="00AC33F8">
        <w:t>43.02.01</w:t>
      </w:r>
      <w:r w:rsidR="0013003D" w:rsidRPr="00AC33F8">
        <w:t xml:space="preserve"> </w:t>
      </w:r>
      <w:r w:rsidR="00CE421C" w:rsidRPr="00AC33F8">
        <w:t>Организация обслуживания в общественном питании</w:t>
      </w:r>
      <w:r w:rsidR="0013003D" w:rsidRPr="00AC33F8">
        <w:t>, включает защиту выпускной квалификационной работы (дипломная работа).</w:t>
      </w:r>
    </w:p>
    <w:p w:rsidR="0013003D" w:rsidRPr="00AC33F8" w:rsidRDefault="0013003D" w:rsidP="00CE421C">
      <w:pPr>
        <w:widowControl/>
        <w:ind w:firstLine="709"/>
        <w:contextualSpacing/>
      </w:pPr>
      <w:r w:rsidRPr="00AC33F8">
        <w:t>Темы выпускных квалификационных работ должны иметь практико-ориентированный характер и отвечать следующим требованиям:</w:t>
      </w:r>
    </w:p>
    <w:p w:rsidR="0013003D" w:rsidRPr="00AC33F8" w:rsidRDefault="0013003D" w:rsidP="00CE421C">
      <w:pPr>
        <w:widowControl/>
        <w:ind w:firstLine="709"/>
        <w:contextualSpacing/>
      </w:pPr>
      <w:r w:rsidRPr="00AC33F8">
        <w:t>- овладение профессиональными компетенциями;</w:t>
      </w:r>
    </w:p>
    <w:p w:rsidR="0013003D" w:rsidRPr="00AC33F8" w:rsidRDefault="0013003D" w:rsidP="00CE421C">
      <w:pPr>
        <w:widowControl/>
        <w:ind w:firstLine="709"/>
        <w:contextualSpacing/>
      </w:pPr>
      <w:r w:rsidRPr="00AC33F8">
        <w:t>- реальность;</w:t>
      </w:r>
    </w:p>
    <w:p w:rsidR="0013003D" w:rsidRPr="00AC33F8" w:rsidRDefault="0013003D" w:rsidP="00CE421C">
      <w:pPr>
        <w:widowControl/>
        <w:ind w:firstLine="709"/>
        <w:contextualSpacing/>
      </w:pPr>
      <w:r w:rsidRPr="00AC33F8">
        <w:t>- актуальность;</w:t>
      </w:r>
    </w:p>
    <w:p w:rsidR="0013003D" w:rsidRPr="00AC33F8" w:rsidRDefault="0013003D" w:rsidP="00CE421C">
      <w:pPr>
        <w:widowControl/>
        <w:ind w:firstLine="709"/>
        <w:contextualSpacing/>
      </w:pPr>
      <w:r w:rsidRPr="00AC33F8">
        <w:t>- уровень современности используемых средств.</w:t>
      </w:r>
    </w:p>
    <w:p w:rsidR="0013003D" w:rsidRPr="00AC33F8" w:rsidRDefault="0013003D" w:rsidP="00CE421C">
      <w:pPr>
        <w:widowControl/>
        <w:ind w:firstLine="0"/>
        <w:contextualSpacing/>
      </w:pPr>
      <w:r w:rsidRPr="00AC33F8">
        <w:tab/>
        <w:t>Каждая тема дипломной работы должна соответствовать содержанию одного или нескольких профессиональных модулей.</w:t>
      </w:r>
    </w:p>
    <w:p w:rsidR="0013003D" w:rsidRPr="00AC33F8" w:rsidRDefault="0013003D" w:rsidP="00CE421C">
      <w:pPr>
        <w:widowControl/>
        <w:ind w:firstLine="0"/>
        <w:contextualSpacing/>
      </w:pPr>
      <w:r w:rsidRPr="00AC33F8">
        <w:tab/>
        <w:t>Темы дипломных работ разрабатываются преподавателями профессиональных модулей, рассматриваются на цикловой методической комиссии и утверждаются ВГУЭС.</w:t>
      </w:r>
    </w:p>
    <w:p w:rsidR="0013003D" w:rsidRPr="00AC33F8" w:rsidRDefault="0013003D" w:rsidP="00CE421C">
      <w:pPr>
        <w:widowControl/>
        <w:ind w:firstLine="709"/>
        <w:contextualSpacing/>
      </w:pPr>
      <w:r w:rsidRPr="00AC33F8">
        <w:t>По утвержденным темам руководители дипломных работ разрабатывают индивидуальные задания на работу, которые рассматриваются цикловой методической комиссией и утверждаются заместителем директора колледжа по учебной работе.</w:t>
      </w:r>
    </w:p>
    <w:p w:rsidR="0013003D" w:rsidRPr="00AC33F8" w:rsidRDefault="0013003D" w:rsidP="0013003D">
      <w:pPr>
        <w:widowControl/>
        <w:spacing w:after="200"/>
        <w:ind w:firstLine="709"/>
        <w:contextualSpacing/>
      </w:pPr>
      <w:r w:rsidRPr="00AC33F8">
        <w:t>Законченная дипломная работа вместе с отзывом руководителя направляется в учебную часть колледжа на рецензию. Рецензенты дипломных работ назначаются приказом ректора из ведущих специалистов предприятий отрасли, ведущих преподавателей высших и средних учебных заведений по профилю специализаций.</w:t>
      </w:r>
    </w:p>
    <w:p w:rsidR="0013003D" w:rsidRPr="00AC33F8" w:rsidRDefault="0013003D" w:rsidP="0013003D">
      <w:pPr>
        <w:widowControl/>
        <w:spacing w:after="200"/>
        <w:ind w:firstLine="709"/>
        <w:contextualSpacing/>
      </w:pPr>
      <w:r w:rsidRPr="00AC33F8">
        <w:rPr>
          <w:rFonts w:eastAsiaTheme="minorHAnsi" w:cstheme="minorBidi"/>
          <w:lang w:eastAsia="en-US"/>
        </w:rPr>
        <w:t>Содержание рецензии доводится до сведения студента не позднее, чем за день до защиты дипломной работы.</w:t>
      </w:r>
    </w:p>
    <w:p w:rsidR="0013003D" w:rsidRPr="00AC33F8" w:rsidRDefault="0013003D" w:rsidP="0013003D">
      <w:pPr>
        <w:widowControl/>
        <w:spacing w:after="200"/>
        <w:ind w:firstLine="709"/>
        <w:contextualSpacing/>
      </w:pPr>
      <w:r w:rsidRPr="00AC33F8">
        <w:t xml:space="preserve"> Объем времени на подготовку и защиту ВКР (дипломной работы) составляет </w:t>
      </w:r>
    </w:p>
    <w:p w:rsidR="0013003D" w:rsidRPr="00AC33F8" w:rsidRDefault="0013003D" w:rsidP="0013003D">
      <w:pPr>
        <w:widowControl/>
        <w:spacing w:after="200"/>
        <w:ind w:firstLine="0"/>
        <w:contextualSpacing/>
      </w:pPr>
      <w:r w:rsidRPr="00AC33F8">
        <w:t>6 недель, из них:</w:t>
      </w:r>
    </w:p>
    <w:p w:rsidR="0013003D" w:rsidRPr="00AC33F8" w:rsidRDefault="0013003D" w:rsidP="0013003D">
      <w:pPr>
        <w:widowControl/>
        <w:spacing w:after="200" w:line="276" w:lineRule="auto"/>
        <w:ind w:firstLine="709"/>
        <w:contextualSpacing/>
      </w:pPr>
      <w:r w:rsidRPr="00AC33F8">
        <w:t>- подготовка выпускной квалификационной работы (дипломная работа/проект) –</w:t>
      </w:r>
    </w:p>
    <w:p w:rsidR="0013003D" w:rsidRPr="00AC33F8" w:rsidRDefault="0013003D" w:rsidP="0013003D">
      <w:pPr>
        <w:widowControl/>
        <w:spacing w:after="200" w:line="276" w:lineRule="auto"/>
        <w:ind w:firstLine="0"/>
        <w:contextualSpacing/>
      </w:pPr>
      <w:r w:rsidRPr="00AC33F8">
        <w:t xml:space="preserve"> 4 недели;</w:t>
      </w:r>
    </w:p>
    <w:p w:rsidR="0013003D" w:rsidRPr="00AC33F8" w:rsidRDefault="0013003D" w:rsidP="0013003D">
      <w:pPr>
        <w:widowControl/>
        <w:spacing w:after="200" w:line="276" w:lineRule="auto"/>
        <w:ind w:firstLine="709"/>
        <w:contextualSpacing/>
      </w:pPr>
      <w:r w:rsidRPr="00AC33F8">
        <w:t xml:space="preserve">- защита выпускной квалификационной работы (дипломная работа/проект) – </w:t>
      </w:r>
    </w:p>
    <w:p w:rsidR="0013003D" w:rsidRPr="00AC33F8" w:rsidRDefault="0013003D" w:rsidP="0013003D">
      <w:pPr>
        <w:widowControl/>
        <w:spacing w:after="200" w:line="276" w:lineRule="auto"/>
        <w:ind w:firstLine="0"/>
        <w:contextualSpacing/>
      </w:pPr>
      <w:r w:rsidRPr="00AC33F8">
        <w:t>2 недели.</w:t>
      </w:r>
    </w:p>
    <w:p w:rsidR="0013003D" w:rsidRPr="00AC33F8" w:rsidRDefault="0013003D" w:rsidP="00CE421C">
      <w:pPr>
        <w:widowControl/>
        <w:spacing w:line="276" w:lineRule="auto"/>
        <w:ind w:firstLine="0"/>
        <w:contextualSpacing/>
        <w:rPr>
          <w:rFonts w:eastAsiaTheme="minorHAnsi"/>
          <w:lang w:eastAsia="en-US"/>
        </w:rPr>
      </w:pPr>
      <w:r w:rsidRPr="00AC33F8">
        <w:tab/>
      </w:r>
      <w:r w:rsidRPr="00AC33F8">
        <w:rPr>
          <w:rFonts w:eastAsiaTheme="minorHAnsi"/>
          <w:lang w:eastAsia="en-US"/>
        </w:rPr>
        <w:t>Оформление дипломной работы должно соответствовать требованиям системы учебной документации ВГУЭС (СТО 1.005–2007).</w:t>
      </w:r>
    </w:p>
    <w:p w:rsidR="0013003D" w:rsidRPr="00AC33F8" w:rsidRDefault="0013003D" w:rsidP="00CE421C">
      <w:pPr>
        <w:ind w:firstLine="567"/>
        <w:rPr>
          <w:rFonts w:eastAsiaTheme="minorHAnsi" w:cstheme="minorBidi"/>
          <w:lang w:eastAsia="ko-KR"/>
        </w:rPr>
      </w:pPr>
      <w:r w:rsidRPr="00AC33F8">
        <w:rPr>
          <w:rFonts w:eastAsiaTheme="minorHAnsi"/>
          <w:lang w:eastAsia="en-US"/>
        </w:rPr>
        <w:tab/>
      </w:r>
      <w:r w:rsidRPr="00AC33F8">
        <w:rPr>
          <w:rFonts w:eastAsiaTheme="minorHAnsi" w:cstheme="minorBidi"/>
          <w:lang w:eastAsia="ko-KR"/>
        </w:rPr>
        <w:t>На защите выпускной квалификационной работы Государственная аттестационная комиссия формирует матрицу оценок достижений  обучающихся по результатам выполнения и защит</w:t>
      </w:r>
      <w:r w:rsidR="00BA6EFA" w:rsidRPr="00AC33F8">
        <w:rPr>
          <w:rFonts w:eastAsiaTheme="minorHAnsi" w:cstheme="minorBidi"/>
          <w:lang w:eastAsia="ko-KR"/>
        </w:rPr>
        <w:t>ы ВКР на этапе государственной итоговой</w:t>
      </w:r>
      <w:r w:rsidRPr="00AC33F8">
        <w:rPr>
          <w:rFonts w:eastAsiaTheme="minorHAnsi" w:cstheme="minorBidi"/>
          <w:lang w:eastAsia="ko-KR"/>
        </w:rPr>
        <w:t xml:space="preserve"> аттестации. При этом учитываются оценки рецензента и руководителя, сделанные по основным показателям оценки результатов (ОПОР) </w:t>
      </w:r>
    </w:p>
    <w:p w:rsidR="0013003D" w:rsidRPr="00AC33F8" w:rsidRDefault="0013003D" w:rsidP="0013003D">
      <w:pPr>
        <w:ind w:firstLine="709"/>
      </w:pPr>
      <w:r w:rsidRPr="00AC33F8">
        <w:t xml:space="preserve">Выпускная квалификационная работа выполняется в форме дипломного проекта и представляет собой законченную разработку, в которой решается актуальная для </w:t>
      </w:r>
      <w:r w:rsidRPr="00AC33F8">
        <w:lastRenderedPageBreak/>
        <w:t>предприятия отрасли задача. Обязательное требование – соответствие тематики выпускной квалификационной работы содержанию одного или нескольких профессиональных модулей. В выпускной квалификационной работе демонстрируется:</w:t>
      </w:r>
    </w:p>
    <w:p w:rsidR="0013003D" w:rsidRPr="00AC33F8" w:rsidRDefault="0013003D" w:rsidP="0013003D">
      <w:pPr>
        <w:ind w:firstLine="709"/>
      </w:pPr>
      <w:r w:rsidRPr="00AC33F8">
        <w:t>- умение собирать и анализировать первичную экспериментальную, статистическую и иную информацию;</w:t>
      </w:r>
    </w:p>
    <w:p w:rsidR="0013003D" w:rsidRPr="00AC33F8" w:rsidRDefault="0013003D" w:rsidP="0013003D">
      <w:pPr>
        <w:ind w:firstLine="709"/>
      </w:pPr>
      <w:r w:rsidRPr="00AC33F8">
        <w:t>-умение применять современные методы исследований;</w:t>
      </w:r>
    </w:p>
    <w:p w:rsidR="0013003D" w:rsidRPr="00AC33F8" w:rsidRDefault="0013003D" w:rsidP="0013003D">
      <w:pPr>
        <w:ind w:firstLine="709"/>
      </w:pPr>
      <w:r w:rsidRPr="00AC33F8">
        <w:t>-способность определять актуальность целей и задач и практическую значимость исследований;</w:t>
      </w:r>
    </w:p>
    <w:p w:rsidR="0013003D" w:rsidRPr="00AC33F8" w:rsidRDefault="0013003D" w:rsidP="0013003D">
      <w:pPr>
        <w:ind w:firstLine="709"/>
      </w:pPr>
      <w:r w:rsidRPr="00AC33F8">
        <w:t>-проведение анализа результатов и методического опыта исследования применительно к проблеме в избранной области.</w:t>
      </w:r>
    </w:p>
    <w:p w:rsidR="0013003D" w:rsidRPr="00AC33F8" w:rsidRDefault="0013003D" w:rsidP="0013003D">
      <w:pPr>
        <w:ind w:firstLine="709"/>
      </w:pPr>
      <w:r w:rsidRPr="00AC33F8">
        <w:t>Для экспертизы дипломной работы привлекаются внешние рецензенты.</w:t>
      </w:r>
    </w:p>
    <w:p w:rsidR="0013003D" w:rsidRPr="00AC33F8" w:rsidRDefault="0013003D" w:rsidP="0013003D">
      <w:pPr>
        <w:ind w:firstLine="709"/>
      </w:pPr>
      <w:r w:rsidRPr="00AC33F8">
        <w:t>Защита дипломной работы проводится публично на заседании государственной экзаменационной комиссии.</w:t>
      </w:r>
    </w:p>
    <w:p w:rsidR="0013003D" w:rsidRPr="00AC33F8" w:rsidRDefault="0013003D" w:rsidP="0013003D">
      <w:pPr>
        <w:ind w:firstLine="709"/>
      </w:pPr>
      <w:r w:rsidRPr="00AC33F8">
        <w:t>Государственный экзамен не предусмотрен.</w:t>
      </w:r>
    </w:p>
    <w:p w:rsidR="0013003D" w:rsidRPr="00AC33F8" w:rsidRDefault="0013003D" w:rsidP="0013003D">
      <w:pPr>
        <w:spacing w:before="240"/>
        <w:ind w:firstLine="567"/>
        <w:rPr>
          <w:rFonts w:eastAsia="Calibri"/>
        </w:rPr>
      </w:pPr>
    </w:p>
    <w:p w:rsidR="000E5124" w:rsidRPr="00AC33F8" w:rsidRDefault="000E5124" w:rsidP="00145C64">
      <w:pPr>
        <w:ind w:firstLine="567"/>
        <w:rPr>
          <w:rFonts w:ascii="Arial" w:hAnsi="Arial" w:cs="Arial"/>
          <w:sz w:val="26"/>
          <w:szCs w:val="26"/>
        </w:rPr>
      </w:pPr>
      <w:bookmarkStart w:id="29" w:name="_Toc293871407"/>
      <w:bookmarkStart w:id="30" w:name="_Toc310435924"/>
      <w:r w:rsidRPr="00AC33F8">
        <w:rPr>
          <w:rFonts w:ascii="Arial" w:hAnsi="Arial" w:cs="Arial"/>
          <w:sz w:val="26"/>
          <w:szCs w:val="26"/>
        </w:rPr>
        <w:t>5.3. Организац</w:t>
      </w:r>
      <w:r w:rsidR="00BA6EFA" w:rsidRPr="00AC33F8">
        <w:rPr>
          <w:rFonts w:ascii="Arial" w:hAnsi="Arial" w:cs="Arial"/>
          <w:sz w:val="26"/>
          <w:szCs w:val="26"/>
        </w:rPr>
        <w:t>ия государственной итоговой</w:t>
      </w:r>
      <w:r w:rsidRPr="00AC33F8">
        <w:rPr>
          <w:rFonts w:ascii="Arial" w:hAnsi="Arial" w:cs="Arial"/>
          <w:sz w:val="26"/>
          <w:szCs w:val="26"/>
        </w:rPr>
        <w:t xml:space="preserve">  аттестации выпускников</w:t>
      </w:r>
      <w:bookmarkEnd w:id="29"/>
      <w:bookmarkEnd w:id="30"/>
    </w:p>
    <w:p w:rsidR="00145C64" w:rsidRPr="00AC33F8" w:rsidRDefault="00145C64" w:rsidP="00145C64">
      <w:pPr>
        <w:ind w:firstLine="567"/>
        <w:rPr>
          <w:rFonts w:ascii="Arial" w:hAnsi="Arial" w:cs="Arial"/>
          <w:sz w:val="26"/>
          <w:szCs w:val="26"/>
        </w:rPr>
      </w:pPr>
    </w:p>
    <w:p w:rsidR="00CE421C" w:rsidRPr="00AC33F8" w:rsidRDefault="00BA6EFA" w:rsidP="00CE421C">
      <w:pPr>
        <w:widowControl/>
        <w:spacing w:line="276" w:lineRule="auto"/>
        <w:ind w:firstLine="708"/>
      </w:pPr>
      <w:bookmarkStart w:id="31" w:name="_Toc310435925"/>
      <w:r w:rsidRPr="00AC33F8">
        <w:t>Целью государственной итоговой</w:t>
      </w:r>
      <w:r w:rsidR="00CE421C" w:rsidRPr="00AC33F8">
        <w:t xml:space="preserve">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</w:t>
      </w:r>
      <w:r w:rsidRPr="00AC33F8">
        <w:t>программа подготовки специалистов среднего звена</w:t>
      </w:r>
      <w:r w:rsidR="00CE421C" w:rsidRPr="00AC33F8">
        <w:t xml:space="preserve">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CE421C" w:rsidRPr="00AC33F8" w:rsidRDefault="00CE421C" w:rsidP="00CE421C">
      <w:pPr>
        <w:widowControl/>
        <w:spacing w:line="276" w:lineRule="auto"/>
        <w:ind w:firstLine="708"/>
      </w:pPr>
      <w:r w:rsidRPr="00AC33F8">
        <w:t xml:space="preserve">Задача государственной аттестационной комиссии - оценка качества подготовки выпускников колледжа, которая должна осуществляться экспертами Государственной аттестационной комиссии в виде интегральной оценки результатов защиты выпускной квалификационной работы и результатов освоения профессиональной образовательной программы </w:t>
      </w:r>
      <w:r w:rsidR="00F5383F" w:rsidRPr="00AC33F8">
        <w:t>43.02.01</w:t>
      </w:r>
      <w:r w:rsidRPr="00AC33F8">
        <w:t xml:space="preserve"> Организация обслуживания в общественном питании.</w:t>
      </w:r>
    </w:p>
    <w:p w:rsidR="00CE421C" w:rsidRPr="00AC33F8" w:rsidRDefault="00BA6EFA" w:rsidP="00CE421C">
      <w:pPr>
        <w:widowControl/>
        <w:spacing w:line="276" w:lineRule="auto"/>
        <w:ind w:firstLine="708"/>
      </w:pPr>
      <w:r w:rsidRPr="00AC33F8">
        <w:t>Государственная итоговая</w:t>
      </w:r>
      <w:r w:rsidR="00CE421C" w:rsidRPr="00AC33F8">
        <w:t xml:space="preserve"> аттестация выпускников колледжа, освоивших</w:t>
      </w:r>
      <w:r w:rsidRPr="00AC33F8">
        <w:t xml:space="preserve"> программа подготовки специалистов среднего звена</w:t>
      </w:r>
      <w:r w:rsidR="00CE421C" w:rsidRPr="00AC33F8">
        <w:t xml:space="preserve"> включает защиту выпускной квалификационной работы (дипломная работа).</w:t>
      </w:r>
    </w:p>
    <w:p w:rsidR="00CE421C" w:rsidRPr="00AC33F8" w:rsidRDefault="00CE421C" w:rsidP="00CE421C">
      <w:pPr>
        <w:widowControl/>
        <w:spacing w:after="200"/>
        <w:ind w:firstLine="709"/>
        <w:contextualSpacing/>
      </w:pPr>
      <w:r w:rsidRPr="00AC33F8">
        <w:t>Ср</w:t>
      </w:r>
      <w:r w:rsidR="00BA6EFA" w:rsidRPr="00AC33F8">
        <w:t>оки проведения государственной итоговой</w:t>
      </w:r>
      <w:r w:rsidRPr="00AC33F8">
        <w:t xml:space="preserve"> аттестации определяются колледжем в соответствии с его учебным планом.</w:t>
      </w:r>
    </w:p>
    <w:p w:rsidR="00AF3AE0" w:rsidRPr="00AC33F8" w:rsidRDefault="00AF3AE0" w:rsidP="00AF3AE0">
      <w:pPr>
        <w:ind w:firstLine="709"/>
        <w:contextualSpacing/>
      </w:pPr>
      <w:r w:rsidRPr="00AC33F8">
        <w:t xml:space="preserve">Объем времени согласно ФГОС на подготовку и защиту ВКР (дипломной работы) </w:t>
      </w:r>
    </w:p>
    <w:p w:rsidR="00AF3AE0" w:rsidRPr="00AC33F8" w:rsidRDefault="00AF3AE0" w:rsidP="00AF3AE0">
      <w:pPr>
        <w:contextualSpacing/>
      </w:pPr>
      <w:r w:rsidRPr="00AC33F8">
        <w:t>3 недель, из них:</w:t>
      </w:r>
    </w:p>
    <w:p w:rsidR="00AF3AE0" w:rsidRPr="00AC33F8" w:rsidRDefault="00AF3AE0" w:rsidP="00AF3AE0">
      <w:pPr>
        <w:ind w:firstLine="709"/>
        <w:contextualSpacing/>
      </w:pPr>
      <w:r w:rsidRPr="00AC33F8">
        <w:t>- подготовка выпускной квалификационной работы (дипломная работа) –</w:t>
      </w:r>
    </w:p>
    <w:p w:rsidR="00AF3AE0" w:rsidRPr="00AC33F8" w:rsidRDefault="00AF3AE0" w:rsidP="00AF3AE0">
      <w:pPr>
        <w:contextualSpacing/>
      </w:pPr>
      <w:r w:rsidRPr="00AC33F8">
        <w:t xml:space="preserve"> 2 недели;</w:t>
      </w:r>
    </w:p>
    <w:p w:rsidR="00AF3AE0" w:rsidRPr="00AC33F8" w:rsidRDefault="00AF3AE0" w:rsidP="00AF3AE0">
      <w:pPr>
        <w:ind w:firstLine="709"/>
        <w:contextualSpacing/>
      </w:pPr>
      <w:r w:rsidRPr="00AC33F8">
        <w:t xml:space="preserve">- защита выпускной квалификационной работы (дипломная работа) – </w:t>
      </w:r>
    </w:p>
    <w:p w:rsidR="00AF3AE0" w:rsidRPr="00AC33F8" w:rsidRDefault="00AF3AE0" w:rsidP="00AF3AE0">
      <w:pPr>
        <w:contextualSpacing/>
      </w:pPr>
      <w:r w:rsidRPr="00AC33F8">
        <w:t>1 недели.</w:t>
      </w:r>
    </w:p>
    <w:p w:rsidR="00CE421C" w:rsidRPr="00AC33F8" w:rsidRDefault="00CE421C" w:rsidP="00CE421C">
      <w:pPr>
        <w:widowControl/>
        <w:spacing w:after="200"/>
        <w:ind w:firstLine="708"/>
        <w:contextualSpacing/>
        <w:rPr>
          <w:lang w:eastAsia="ko-KR"/>
        </w:rPr>
      </w:pPr>
      <w:r w:rsidRPr="00AC33F8">
        <w:rPr>
          <w:lang w:eastAsia="ko-KR"/>
        </w:rPr>
        <w:t>Для проведения ГИА создается Государственная аттестационная комиссия в порядке, предусмотренном Положением об итоговой государственной итоговой аттестации выпускников образовательных учреждений среднего профессионального образования в Российской Федерации (Постановление Госкомвуза России от 27.12.95  № 10).</w:t>
      </w:r>
    </w:p>
    <w:p w:rsidR="00CE421C" w:rsidRPr="00AC33F8" w:rsidRDefault="00CE421C" w:rsidP="00CE421C">
      <w:pPr>
        <w:widowControl/>
        <w:spacing w:after="200"/>
        <w:ind w:firstLine="708"/>
        <w:contextualSpacing/>
        <w:rPr>
          <w:lang w:eastAsia="ko-KR"/>
        </w:rPr>
      </w:pPr>
      <w:r w:rsidRPr="00AC33F8">
        <w:rPr>
          <w:lang w:eastAsia="ko-KR"/>
        </w:rPr>
        <w:t xml:space="preserve"> Состав Государственной аттестационной комиссии в количестве пяти человек утверждается приказом ректора ВГУЭС.</w:t>
      </w:r>
    </w:p>
    <w:p w:rsidR="00CE421C" w:rsidRPr="00AC33F8" w:rsidRDefault="00CE421C" w:rsidP="00CE421C">
      <w:pPr>
        <w:widowControl/>
        <w:spacing w:after="200"/>
        <w:ind w:firstLine="708"/>
        <w:contextualSpacing/>
        <w:rPr>
          <w:rFonts w:eastAsiaTheme="minorHAnsi" w:cstheme="minorBidi"/>
          <w:lang w:eastAsia="ko-KR"/>
        </w:rPr>
      </w:pPr>
      <w:r w:rsidRPr="00AC33F8">
        <w:rPr>
          <w:rFonts w:eastAsiaTheme="minorHAnsi" w:cstheme="minorBidi"/>
          <w:lang w:eastAsia="ko-KR"/>
        </w:rPr>
        <w:t xml:space="preserve">На защите выпускной квалификационной работы Государственная аттестационная комиссия формирует матрицу оценок достижений  обучающихся по результатам выполнения и защиты ВКР на этапе государственной </w:t>
      </w:r>
      <w:r w:rsidR="00BA6EFA" w:rsidRPr="00AC33F8">
        <w:rPr>
          <w:rFonts w:eastAsiaTheme="minorHAnsi" w:cstheme="minorBidi"/>
          <w:lang w:eastAsia="ko-KR"/>
        </w:rPr>
        <w:t>итоговой</w:t>
      </w:r>
      <w:r w:rsidRPr="00AC33F8">
        <w:rPr>
          <w:rFonts w:eastAsiaTheme="minorHAnsi" w:cstheme="minorBidi"/>
          <w:lang w:eastAsia="ko-KR"/>
        </w:rPr>
        <w:t xml:space="preserve"> аттестации. При этом учитываются </w:t>
      </w:r>
      <w:r w:rsidRPr="00AC33F8">
        <w:rPr>
          <w:rFonts w:eastAsiaTheme="minorHAnsi" w:cstheme="minorBidi"/>
          <w:lang w:eastAsia="ko-KR"/>
        </w:rPr>
        <w:lastRenderedPageBreak/>
        <w:t>оценки рецензента и руководителя, сделанные по основным показателям оценки результатов (ОПОР). Интегральная оценка результатов выполнения и защиты ВКР определяется как медиана по каждому из основных показателей оценки результатов.</w:t>
      </w:r>
    </w:p>
    <w:p w:rsidR="00CE421C" w:rsidRPr="00AC33F8" w:rsidRDefault="00CE421C" w:rsidP="00CE421C">
      <w:pPr>
        <w:widowControl/>
        <w:spacing w:after="200"/>
        <w:ind w:firstLine="709"/>
        <w:contextualSpacing/>
      </w:pPr>
      <w:r w:rsidRPr="00AC33F8">
        <w:rPr>
          <w:lang w:eastAsia="ko-KR"/>
        </w:rPr>
        <w:t>Подведение итогов освоения</w:t>
      </w:r>
      <w:r w:rsidR="00BA6EFA" w:rsidRPr="00AC33F8">
        <w:t xml:space="preserve"> программа подготовки специалистов среднего звена</w:t>
      </w:r>
      <w:r w:rsidRPr="00AC33F8">
        <w:rPr>
          <w:lang w:eastAsia="ko-KR"/>
        </w:rPr>
        <w:t xml:space="preserve"> по специальности </w:t>
      </w:r>
      <w:r w:rsidR="00025314" w:rsidRPr="00AC33F8">
        <w:rPr>
          <w:lang w:eastAsia="ko-KR"/>
        </w:rPr>
        <w:t>43.02.01</w:t>
      </w:r>
      <w:r w:rsidRPr="00AC33F8">
        <w:t xml:space="preserve"> Организация обслуживания в общественном питании </w:t>
      </w:r>
      <w:r w:rsidRPr="00AC33F8">
        <w:rPr>
          <w:lang w:eastAsia="ko-KR"/>
        </w:rPr>
        <w:t xml:space="preserve">осуществляется Государственной аттестационной комиссией посредством определения интегральной оценки компетенций выпускника колледжа. </w:t>
      </w:r>
    </w:p>
    <w:p w:rsidR="00CE421C" w:rsidRPr="00AC33F8" w:rsidRDefault="00CE421C" w:rsidP="00CE421C">
      <w:pPr>
        <w:ind w:firstLine="709"/>
      </w:pPr>
      <w:r w:rsidRPr="00AC33F8">
        <w:t>Итоговая государственная аттестация выпускников при её успешном прохождении завершается выдачей диплома государственного образца.</w:t>
      </w:r>
    </w:p>
    <w:p w:rsidR="00025314" w:rsidRPr="00AC33F8" w:rsidRDefault="00025314" w:rsidP="004023EB">
      <w:pPr>
        <w:ind w:firstLine="567"/>
        <w:rPr>
          <w:rFonts w:ascii="Arial" w:hAnsi="Arial" w:cs="Arial"/>
          <w:sz w:val="28"/>
          <w:szCs w:val="28"/>
        </w:rPr>
      </w:pPr>
    </w:p>
    <w:p w:rsidR="000E5124" w:rsidRPr="00AC33F8" w:rsidRDefault="000E5124" w:rsidP="004023EB">
      <w:pPr>
        <w:ind w:firstLine="567"/>
        <w:rPr>
          <w:rFonts w:ascii="Arial" w:hAnsi="Arial" w:cs="Arial"/>
          <w:sz w:val="28"/>
          <w:szCs w:val="28"/>
        </w:rPr>
      </w:pPr>
      <w:r w:rsidRPr="00AC33F8">
        <w:rPr>
          <w:rFonts w:ascii="Arial" w:hAnsi="Arial" w:cs="Arial"/>
          <w:sz w:val="28"/>
          <w:szCs w:val="28"/>
        </w:rPr>
        <w:t>6.</w:t>
      </w:r>
      <w:r w:rsidR="00025314" w:rsidRPr="00AC33F8">
        <w:rPr>
          <w:rFonts w:ascii="Arial" w:hAnsi="Arial" w:cs="Arial"/>
          <w:sz w:val="28"/>
          <w:szCs w:val="28"/>
        </w:rPr>
        <w:t xml:space="preserve"> Ресурсное обеспечение </w:t>
      </w:r>
      <w:r w:rsidR="00BA6EFA" w:rsidRPr="00AC33F8">
        <w:rPr>
          <w:rFonts w:ascii="Arial" w:hAnsi="Arial" w:cs="Arial"/>
          <w:sz w:val="28"/>
          <w:szCs w:val="28"/>
        </w:rPr>
        <w:t>ППССЗ</w:t>
      </w:r>
      <w:r w:rsidRPr="00AC33F8">
        <w:rPr>
          <w:rFonts w:ascii="Arial" w:hAnsi="Arial" w:cs="Arial"/>
          <w:sz w:val="28"/>
          <w:szCs w:val="28"/>
        </w:rPr>
        <w:t xml:space="preserve"> </w:t>
      </w:r>
      <w:bookmarkEnd w:id="31"/>
    </w:p>
    <w:p w:rsidR="000E5124" w:rsidRPr="00AC33F8" w:rsidRDefault="000E5124" w:rsidP="004023EB">
      <w:pPr>
        <w:ind w:firstLine="567"/>
        <w:rPr>
          <w:rFonts w:ascii="Arial" w:hAnsi="Arial" w:cs="Arial"/>
          <w:sz w:val="28"/>
          <w:szCs w:val="28"/>
        </w:rPr>
      </w:pPr>
      <w:bookmarkStart w:id="32" w:name="_Toc310435926"/>
    </w:p>
    <w:p w:rsidR="000E5124" w:rsidRPr="00AC33F8" w:rsidRDefault="000E5124" w:rsidP="004023EB">
      <w:pPr>
        <w:ind w:firstLine="567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>6.1.  Кадровое обеспечение</w:t>
      </w:r>
      <w:bookmarkEnd w:id="32"/>
    </w:p>
    <w:p w:rsidR="004023EB" w:rsidRPr="00AC33F8" w:rsidRDefault="004023EB" w:rsidP="000E5124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E34FD8" w:rsidRPr="00AC33F8" w:rsidRDefault="00E34FD8" w:rsidP="00E34FD8">
      <w:pPr>
        <w:ind w:firstLine="567"/>
      </w:pPr>
      <w:r w:rsidRPr="00AC33F8">
        <w:t>Реализация</w:t>
      </w:r>
      <w:r w:rsidR="00BA6EFA" w:rsidRPr="00AC33F8">
        <w:t xml:space="preserve"> программа подготовки специалистов среднего звена</w:t>
      </w:r>
      <w:r w:rsidRPr="00AC33F8">
        <w:t xml:space="preserve">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</w:t>
      </w:r>
      <w:r w:rsidR="00D752E6" w:rsidRPr="00AC33F8">
        <w:t xml:space="preserve"> специального цикла</w:t>
      </w:r>
      <w:r w:rsidRPr="00AC33F8">
        <w:t xml:space="preserve"> проходят стажировку в профильных организациях не реже 1 раза в 3 года.</w:t>
      </w:r>
    </w:p>
    <w:p w:rsidR="000E5124" w:rsidRPr="00AC33F8" w:rsidRDefault="000E5124" w:rsidP="000E5124">
      <w:pPr>
        <w:ind w:firstLine="567"/>
      </w:pPr>
    </w:p>
    <w:p w:rsidR="000E5124" w:rsidRPr="00AC33F8" w:rsidRDefault="000E5124" w:rsidP="004023EB">
      <w:pPr>
        <w:ind w:left="567" w:firstLine="0"/>
        <w:rPr>
          <w:rFonts w:ascii="Arial" w:hAnsi="Arial" w:cs="Arial"/>
          <w:sz w:val="26"/>
          <w:szCs w:val="26"/>
        </w:rPr>
      </w:pPr>
      <w:bookmarkStart w:id="33" w:name="_Toc310435927"/>
      <w:r w:rsidRPr="00AC33F8">
        <w:rPr>
          <w:rFonts w:ascii="Arial" w:hAnsi="Arial" w:cs="Arial"/>
          <w:sz w:val="26"/>
          <w:szCs w:val="26"/>
        </w:rPr>
        <w:t>6.2. Учебно-методическое и информационное обеспечение образователь</w:t>
      </w:r>
      <w:r w:rsidRPr="00AC33F8">
        <w:rPr>
          <w:rFonts w:ascii="Arial" w:hAnsi="Arial" w:cs="Arial"/>
          <w:sz w:val="26"/>
          <w:szCs w:val="26"/>
        </w:rPr>
        <w:softHyphen/>
        <w:t>ного процесса</w:t>
      </w:r>
      <w:bookmarkEnd w:id="33"/>
    </w:p>
    <w:p w:rsidR="004023EB" w:rsidRPr="00AC33F8" w:rsidRDefault="004023EB" w:rsidP="004023EB">
      <w:pPr>
        <w:ind w:left="567" w:firstLine="0"/>
        <w:rPr>
          <w:rFonts w:ascii="Arial" w:hAnsi="Arial" w:cs="Arial"/>
          <w:sz w:val="26"/>
          <w:szCs w:val="26"/>
        </w:rPr>
      </w:pPr>
    </w:p>
    <w:p w:rsidR="000E5124" w:rsidRPr="00AC33F8" w:rsidRDefault="000E5124" w:rsidP="00D1066D">
      <w:pPr>
        <w:ind w:firstLine="709"/>
      </w:pPr>
      <w:r w:rsidRPr="00AC33F8">
        <w:t xml:space="preserve">Реализация </w:t>
      </w:r>
      <w:r w:rsidR="00BA6EFA" w:rsidRPr="00AC33F8">
        <w:t>ППССЗ</w:t>
      </w:r>
      <w:r w:rsidRPr="00AC33F8">
        <w:t xml:space="preserve"> специальности </w:t>
      </w:r>
      <w:r w:rsidR="00427DE6" w:rsidRPr="00AC33F8">
        <w:t>43.02.01</w:t>
      </w:r>
      <w:r w:rsidR="002A7112" w:rsidRPr="00AC33F8">
        <w:t xml:space="preserve"> Организация обслуживания в общественном питании</w:t>
      </w:r>
      <w:r w:rsidRPr="00AC33F8">
        <w:t xml:space="preserve"> обеспечивается доступом каждого студента к базам данных и библиотечным фондам, формируемым по полному перечню дисциплин (модулей) </w:t>
      </w:r>
      <w:r w:rsidR="00427DE6" w:rsidRPr="00AC33F8">
        <w:t>ППССЗ</w:t>
      </w:r>
      <w:r w:rsidRPr="00AC33F8">
        <w:t>. Во время самостоятельной подготовки обучающиеся обеспечены доступом в сеть Интернет.</w:t>
      </w:r>
    </w:p>
    <w:p w:rsidR="000E5124" w:rsidRPr="00AC33F8" w:rsidRDefault="000E5124" w:rsidP="00D1066D">
      <w:pPr>
        <w:ind w:firstLine="709"/>
      </w:pPr>
      <w:r w:rsidRPr="00AC33F8">
        <w:t>Каждый обучающийся обеспечен не менее чем одним  учебным печатным и/или электронным изданием по каждому междисциплинарному курсу.</w:t>
      </w:r>
    </w:p>
    <w:p w:rsidR="00D1066D" w:rsidRPr="00AC33F8" w:rsidRDefault="00D1066D" w:rsidP="00D1066D">
      <w:pPr>
        <w:ind w:firstLine="709"/>
      </w:pPr>
      <w:r w:rsidRPr="00AC33F8">
        <w:t>Библиотечный фонд КСД ВГУЭС обеспечен печатными и/или электронными изданиями основной и дополнительной литературы по дисциплинам всех циклов, изданными за</w:t>
      </w:r>
      <w:r w:rsidRPr="00AC33F8">
        <w:rPr>
          <w:i/>
        </w:rPr>
        <w:t xml:space="preserve"> </w:t>
      </w:r>
      <w:r w:rsidRPr="00AC33F8">
        <w:t>последние 5 лет.</w:t>
      </w:r>
    </w:p>
    <w:p w:rsidR="00D1066D" w:rsidRPr="00AC33F8" w:rsidRDefault="00D1066D" w:rsidP="00D1066D">
      <w:pPr>
        <w:ind w:firstLine="709"/>
      </w:pPr>
      <w:r w:rsidRPr="00AC33F8">
        <w:t>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D1066D" w:rsidRPr="00AC33F8" w:rsidRDefault="00D1066D" w:rsidP="00D1066D">
      <w:pPr>
        <w:ind w:firstLine="709"/>
      </w:pPr>
      <w:r w:rsidRPr="00AC33F8">
        <w:t>Основной профессиональной образовательной программой по специальности 100114.51 «Организация обслуживания в общественном питании» обеспечивается доступ каждого студента к базам данных и библиотечным фондам, формируемым по полному перечню реализуемых дисциплин, наличием методических пособий и рекомендаций по всем дисциплинам и по всем видам занятий – практикумам, практикам, а также наглядными пособиями, видео - и мультимедийными материалами.</w:t>
      </w:r>
    </w:p>
    <w:p w:rsidR="00D1066D" w:rsidRPr="00AC33F8" w:rsidRDefault="00D1066D" w:rsidP="00D1066D">
      <w:pPr>
        <w:ind w:firstLine="709"/>
      </w:pPr>
      <w:r w:rsidRPr="00AC33F8">
        <w:t>Собственная библиотека КСД ВГУЭС содержит:</w:t>
      </w:r>
    </w:p>
    <w:p w:rsidR="00D1066D" w:rsidRPr="00AC33F8" w:rsidRDefault="00D1066D" w:rsidP="00D84C3D">
      <w:pPr>
        <w:pStyle w:val="a4"/>
        <w:numPr>
          <w:ilvl w:val="0"/>
          <w:numId w:val="90"/>
        </w:numPr>
        <w:ind w:left="567"/>
        <w:rPr>
          <w:rFonts w:ascii="Times New Roman" w:hAnsi="Times New Roman"/>
          <w:sz w:val="24"/>
          <w:szCs w:val="24"/>
        </w:rPr>
      </w:pPr>
      <w:r w:rsidRPr="00AC33F8">
        <w:t xml:space="preserve"> </w:t>
      </w:r>
      <w:r w:rsidRPr="00AC33F8">
        <w:rPr>
          <w:rFonts w:ascii="Times New Roman" w:hAnsi="Times New Roman"/>
          <w:sz w:val="24"/>
          <w:szCs w:val="24"/>
        </w:rPr>
        <w:t>учебно-методические комплексы по каждой дисциплине учебного плана;</w:t>
      </w:r>
    </w:p>
    <w:p w:rsidR="00D1066D" w:rsidRPr="00AC33F8" w:rsidRDefault="00D1066D" w:rsidP="00D84C3D">
      <w:pPr>
        <w:pStyle w:val="a4"/>
        <w:numPr>
          <w:ilvl w:val="0"/>
          <w:numId w:val="90"/>
        </w:numPr>
        <w:ind w:left="567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 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D1066D" w:rsidRPr="00AC33F8" w:rsidRDefault="00D1066D" w:rsidP="00D84C3D">
      <w:pPr>
        <w:pStyle w:val="a4"/>
        <w:numPr>
          <w:ilvl w:val="0"/>
          <w:numId w:val="90"/>
        </w:numPr>
        <w:ind w:left="567"/>
        <w:rPr>
          <w:rFonts w:ascii="Times New Roman" w:hAnsi="Times New Roman"/>
          <w:i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 следующие периодические издания:</w:t>
      </w:r>
    </w:p>
    <w:p w:rsidR="00050705" w:rsidRPr="00AC33F8" w:rsidRDefault="00050705" w:rsidP="00D1066D">
      <w:pPr>
        <w:ind w:firstLine="709"/>
      </w:pPr>
    </w:p>
    <w:p w:rsidR="00BA6EFA" w:rsidRPr="00AC33F8" w:rsidRDefault="00BA6EFA" w:rsidP="00D1066D">
      <w:pPr>
        <w:ind w:firstLine="709"/>
      </w:pPr>
    </w:p>
    <w:p w:rsidR="00BA6EFA" w:rsidRPr="00AC33F8" w:rsidRDefault="00BA6EFA" w:rsidP="00D1066D">
      <w:pPr>
        <w:ind w:firstLine="709"/>
      </w:pPr>
    </w:p>
    <w:p w:rsidR="00BA6EFA" w:rsidRPr="00AC33F8" w:rsidRDefault="00BA6EFA" w:rsidP="00D1066D">
      <w:pPr>
        <w:ind w:firstLine="709"/>
      </w:pPr>
    </w:p>
    <w:p w:rsidR="00BA6EFA" w:rsidRPr="00AC33F8" w:rsidRDefault="00BA6EFA" w:rsidP="00D1066D">
      <w:pPr>
        <w:ind w:firstLine="709"/>
      </w:pPr>
    </w:p>
    <w:p w:rsidR="00050705" w:rsidRPr="00AC33F8" w:rsidRDefault="00050705" w:rsidP="00050705">
      <w:pPr>
        <w:jc w:val="center"/>
      </w:pPr>
      <w:r w:rsidRPr="00AC33F8">
        <w:t>Перечень используемых периодических изданий</w:t>
      </w:r>
    </w:p>
    <w:p w:rsidR="00050705" w:rsidRPr="00AC33F8" w:rsidRDefault="00050705" w:rsidP="00050705">
      <w:pPr>
        <w:jc w:val="center"/>
      </w:pPr>
      <w:r w:rsidRPr="00AC33F8">
        <w:t>из фонда библиотеки КСД ВГУЭС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1694"/>
        <w:gridCol w:w="4945"/>
        <w:gridCol w:w="2391"/>
      </w:tblGrid>
      <w:tr w:rsidR="00050705" w:rsidRPr="00AC33F8" w:rsidTr="00B70877">
        <w:tc>
          <w:tcPr>
            <w:tcW w:w="541" w:type="dxa"/>
            <w:vAlign w:val="center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№</w:t>
            </w:r>
          </w:p>
          <w:p w:rsidR="00050705" w:rsidRPr="00AC33F8" w:rsidRDefault="00050705" w:rsidP="00B70877">
            <w:pPr>
              <w:ind w:firstLine="0"/>
              <w:jc w:val="center"/>
            </w:pPr>
            <w:r w:rsidRPr="00AC33F8">
              <w:t>п\п</w:t>
            </w:r>
          </w:p>
        </w:tc>
        <w:tc>
          <w:tcPr>
            <w:tcW w:w="1694" w:type="dxa"/>
            <w:vAlign w:val="center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Индекс</w:t>
            </w:r>
          </w:p>
          <w:p w:rsidR="00050705" w:rsidRPr="00AC33F8" w:rsidRDefault="00050705" w:rsidP="00B70877">
            <w:pPr>
              <w:ind w:firstLine="0"/>
              <w:jc w:val="center"/>
            </w:pPr>
            <w:r w:rsidRPr="00AC33F8">
              <w:t>издания</w:t>
            </w:r>
          </w:p>
        </w:tc>
        <w:tc>
          <w:tcPr>
            <w:tcW w:w="4945" w:type="dxa"/>
            <w:vAlign w:val="center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Наименование издания</w:t>
            </w:r>
          </w:p>
        </w:tc>
        <w:tc>
          <w:tcPr>
            <w:tcW w:w="2391" w:type="dxa"/>
            <w:vAlign w:val="center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Периодичность выхода</w:t>
            </w:r>
          </w:p>
        </w:tc>
      </w:tr>
      <w:tr w:rsidR="00050705" w:rsidRPr="00AC33F8" w:rsidTr="00B70877">
        <w:tc>
          <w:tcPr>
            <w:tcW w:w="541" w:type="dxa"/>
          </w:tcPr>
          <w:p w:rsidR="00050705" w:rsidRPr="00AC33F8" w:rsidRDefault="00050705" w:rsidP="00B70877">
            <w:pPr>
              <w:ind w:firstLine="0"/>
              <w:jc w:val="center"/>
              <w:rPr>
                <w:i/>
              </w:rPr>
            </w:pPr>
            <w:r w:rsidRPr="00AC33F8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94" w:type="dxa"/>
          </w:tcPr>
          <w:p w:rsidR="00050705" w:rsidRPr="00AC33F8" w:rsidRDefault="00050705" w:rsidP="00B70877">
            <w:pPr>
              <w:ind w:firstLine="0"/>
              <w:jc w:val="center"/>
              <w:rPr>
                <w:i/>
              </w:rPr>
            </w:pPr>
            <w:r w:rsidRPr="00AC33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945" w:type="dxa"/>
          </w:tcPr>
          <w:p w:rsidR="00050705" w:rsidRPr="00AC33F8" w:rsidRDefault="00050705" w:rsidP="00B70877">
            <w:pPr>
              <w:ind w:firstLine="0"/>
              <w:jc w:val="center"/>
              <w:rPr>
                <w:i/>
              </w:rPr>
            </w:pPr>
            <w:r w:rsidRPr="00AC33F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391" w:type="dxa"/>
          </w:tcPr>
          <w:p w:rsidR="00050705" w:rsidRPr="00AC33F8" w:rsidRDefault="00050705" w:rsidP="00B70877">
            <w:pPr>
              <w:ind w:firstLine="0"/>
              <w:jc w:val="center"/>
              <w:rPr>
                <w:i/>
              </w:rPr>
            </w:pPr>
            <w:r w:rsidRPr="00AC33F8">
              <w:rPr>
                <w:i/>
                <w:sz w:val="22"/>
                <w:szCs w:val="22"/>
              </w:rPr>
              <w:t>4</w:t>
            </w:r>
          </w:p>
        </w:tc>
      </w:tr>
      <w:tr w:rsidR="00050705" w:rsidRPr="00AC33F8" w:rsidTr="00B70877">
        <w:tc>
          <w:tcPr>
            <w:tcW w:w="54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1</w:t>
            </w:r>
          </w:p>
        </w:tc>
        <w:tc>
          <w:tcPr>
            <w:tcW w:w="1694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41644</w:t>
            </w:r>
          </w:p>
        </w:tc>
        <w:tc>
          <w:tcPr>
            <w:tcW w:w="4945" w:type="dxa"/>
          </w:tcPr>
          <w:p w:rsidR="00050705" w:rsidRPr="00AC33F8" w:rsidRDefault="00050705" w:rsidP="00B70877">
            <w:pPr>
              <w:ind w:firstLine="0"/>
            </w:pPr>
            <w:r w:rsidRPr="00AC33F8">
              <w:t>Администратор образования</w:t>
            </w:r>
          </w:p>
        </w:tc>
        <w:tc>
          <w:tcPr>
            <w:tcW w:w="239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24</w:t>
            </w:r>
          </w:p>
        </w:tc>
      </w:tr>
      <w:tr w:rsidR="00050705" w:rsidRPr="00AC33F8" w:rsidTr="00B70877">
        <w:tc>
          <w:tcPr>
            <w:tcW w:w="54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2</w:t>
            </w:r>
          </w:p>
        </w:tc>
        <w:tc>
          <w:tcPr>
            <w:tcW w:w="1694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99690</w:t>
            </w:r>
          </w:p>
        </w:tc>
        <w:tc>
          <w:tcPr>
            <w:tcW w:w="4945" w:type="dxa"/>
          </w:tcPr>
          <w:p w:rsidR="00050705" w:rsidRPr="00AC33F8" w:rsidRDefault="00050705" w:rsidP="00B70877">
            <w:pPr>
              <w:ind w:firstLine="0"/>
            </w:pPr>
            <w:r w:rsidRPr="00AC33F8">
              <w:t>Бухгалтерский учет и налоги в торговле и общественном питании</w:t>
            </w:r>
          </w:p>
        </w:tc>
        <w:tc>
          <w:tcPr>
            <w:tcW w:w="239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6</w:t>
            </w:r>
          </w:p>
        </w:tc>
      </w:tr>
      <w:tr w:rsidR="00050705" w:rsidRPr="00AC33F8" w:rsidTr="00B70877">
        <w:tc>
          <w:tcPr>
            <w:tcW w:w="54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3</w:t>
            </w:r>
          </w:p>
        </w:tc>
        <w:tc>
          <w:tcPr>
            <w:tcW w:w="1694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38356</w:t>
            </w:r>
          </w:p>
        </w:tc>
        <w:tc>
          <w:tcPr>
            <w:tcW w:w="4945" w:type="dxa"/>
          </w:tcPr>
          <w:p w:rsidR="00050705" w:rsidRPr="00AC33F8" w:rsidRDefault="00050705" w:rsidP="00B70877">
            <w:pPr>
              <w:ind w:firstLine="0"/>
            </w:pPr>
            <w:r w:rsidRPr="00AC33F8">
              <w:t>Гостиница и ресторан: бизнес и управление</w:t>
            </w:r>
          </w:p>
        </w:tc>
        <w:tc>
          <w:tcPr>
            <w:tcW w:w="239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8</w:t>
            </w:r>
          </w:p>
        </w:tc>
      </w:tr>
      <w:tr w:rsidR="00050705" w:rsidRPr="00AC33F8" w:rsidTr="00B70877">
        <w:tc>
          <w:tcPr>
            <w:tcW w:w="54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4</w:t>
            </w:r>
          </w:p>
        </w:tc>
        <w:tc>
          <w:tcPr>
            <w:tcW w:w="1694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12450</w:t>
            </w:r>
          </w:p>
        </w:tc>
        <w:tc>
          <w:tcPr>
            <w:tcW w:w="4945" w:type="dxa"/>
          </w:tcPr>
          <w:p w:rsidR="00050705" w:rsidRPr="00AC33F8" w:rsidRDefault="00050705" w:rsidP="00B70877">
            <w:pPr>
              <w:ind w:firstLine="0"/>
            </w:pPr>
            <w:r w:rsidRPr="00AC33F8">
              <w:t>Гостиничное дело</w:t>
            </w:r>
          </w:p>
        </w:tc>
        <w:tc>
          <w:tcPr>
            <w:tcW w:w="239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12</w:t>
            </w:r>
          </w:p>
        </w:tc>
      </w:tr>
      <w:tr w:rsidR="00050705" w:rsidRPr="00AC33F8" w:rsidTr="00B70877">
        <w:tc>
          <w:tcPr>
            <w:tcW w:w="54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5</w:t>
            </w:r>
          </w:p>
        </w:tc>
        <w:tc>
          <w:tcPr>
            <w:tcW w:w="1694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80023</w:t>
            </w:r>
          </w:p>
        </w:tc>
        <w:tc>
          <w:tcPr>
            <w:tcW w:w="4945" w:type="dxa"/>
          </w:tcPr>
          <w:p w:rsidR="00050705" w:rsidRPr="00AC33F8" w:rsidRDefault="00050705" w:rsidP="00B70877">
            <w:pPr>
              <w:ind w:firstLine="0"/>
            </w:pPr>
            <w:r w:rsidRPr="00AC33F8">
              <w:t>Кондитерское производство</w:t>
            </w:r>
          </w:p>
        </w:tc>
        <w:tc>
          <w:tcPr>
            <w:tcW w:w="239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6</w:t>
            </w:r>
          </w:p>
        </w:tc>
      </w:tr>
      <w:tr w:rsidR="00050705" w:rsidRPr="00AC33F8" w:rsidTr="00B70877">
        <w:tc>
          <w:tcPr>
            <w:tcW w:w="54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6</w:t>
            </w:r>
          </w:p>
        </w:tc>
        <w:tc>
          <w:tcPr>
            <w:tcW w:w="1694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84866</w:t>
            </w:r>
          </w:p>
        </w:tc>
        <w:tc>
          <w:tcPr>
            <w:tcW w:w="4945" w:type="dxa"/>
          </w:tcPr>
          <w:p w:rsidR="00050705" w:rsidRPr="00AC33F8" w:rsidRDefault="00050705" w:rsidP="00B70877">
            <w:pPr>
              <w:ind w:firstLine="0"/>
            </w:pPr>
            <w:r w:rsidRPr="00AC33F8">
              <w:t>Общепит: бизнес и искусство</w:t>
            </w:r>
          </w:p>
        </w:tc>
        <w:tc>
          <w:tcPr>
            <w:tcW w:w="239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12</w:t>
            </w:r>
          </w:p>
        </w:tc>
      </w:tr>
      <w:tr w:rsidR="00050705" w:rsidRPr="00AC33F8" w:rsidTr="00B70877">
        <w:tc>
          <w:tcPr>
            <w:tcW w:w="54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7</w:t>
            </w:r>
          </w:p>
        </w:tc>
        <w:tc>
          <w:tcPr>
            <w:tcW w:w="1694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70660</w:t>
            </w:r>
          </w:p>
        </w:tc>
        <w:tc>
          <w:tcPr>
            <w:tcW w:w="4945" w:type="dxa"/>
          </w:tcPr>
          <w:p w:rsidR="00050705" w:rsidRPr="00AC33F8" w:rsidRDefault="00050705" w:rsidP="00B70877">
            <w:pPr>
              <w:ind w:firstLine="0"/>
            </w:pPr>
            <w:r w:rsidRPr="00AC33F8">
              <w:t>Питание и общество</w:t>
            </w:r>
          </w:p>
        </w:tc>
        <w:tc>
          <w:tcPr>
            <w:tcW w:w="239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12</w:t>
            </w:r>
          </w:p>
        </w:tc>
      </w:tr>
      <w:tr w:rsidR="00050705" w:rsidRPr="00AC33F8" w:rsidTr="00B70877">
        <w:tc>
          <w:tcPr>
            <w:tcW w:w="54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8</w:t>
            </w:r>
          </w:p>
        </w:tc>
        <w:tc>
          <w:tcPr>
            <w:tcW w:w="1694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81786</w:t>
            </w:r>
          </w:p>
        </w:tc>
        <w:tc>
          <w:tcPr>
            <w:tcW w:w="4945" w:type="dxa"/>
          </w:tcPr>
          <w:p w:rsidR="00050705" w:rsidRPr="00AC33F8" w:rsidRDefault="00050705" w:rsidP="00B70877">
            <w:pPr>
              <w:ind w:firstLine="0"/>
            </w:pPr>
            <w:r w:rsidRPr="00AC33F8">
              <w:t>Ресторанные ведомости. С приложением "Отдел продаж"</w:t>
            </w:r>
          </w:p>
        </w:tc>
        <w:tc>
          <w:tcPr>
            <w:tcW w:w="239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12</w:t>
            </w:r>
          </w:p>
        </w:tc>
      </w:tr>
      <w:tr w:rsidR="00050705" w:rsidRPr="00AC33F8" w:rsidTr="00B70877">
        <w:tc>
          <w:tcPr>
            <w:tcW w:w="54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9</w:t>
            </w:r>
          </w:p>
        </w:tc>
        <w:tc>
          <w:tcPr>
            <w:tcW w:w="1694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12323</w:t>
            </w:r>
          </w:p>
        </w:tc>
        <w:tc>
          <w:tcPr>
            <w:tcW w:w="4945" w:type="dxa"/>
          </w:tcPr>
          <w:p w:rsidR="00050705" w:rsidRPr="00AC33F8" w:rsidRDefault="00050705" w:rsidP="00B70877">
            <w:pPr>
              <w:ind w:firstLine="0"/>
            </w:pPr>
            <w:r w:rsidRPr="00AC33F8">
              <w:t>Современный ресторан</w:t>
            </w:r>
          </w:p>
        </w:tc>
        <w:tc>
          <w:tcPr>
            <w:tcW w:w="239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12</w:t>
            </w:r>
          </w:p>
        </w:tc>
      </w:tr>
      <w:tr w:rsidR="00050705" w:rsidRPr="00AC33F8" w:rsidTr="00B70877">
        <w:tc>
          <w:tcPr>
            <w:tcW w:w="54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10</w:t>
            </w:r>
          </w:p>
        </w:tc>
        <w:tc>
          <w:tcPr>
            <w:tcW w:w="1694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72435</w:t>
            </w:r>
          </w:p>
        </w:tc>
        <w:tc>
          <w:tcPr>
            <w:tcW w:w="4945" w:type="dxa"/>
          </w:tcPr>
          <w:p w:rsidR="00050705" w:rsidRPr="00AC33F8" w:rsidRDefault="00050705" w:rsidP="00B70877">
            <w:pPr>
              <w:ind w:firstLine="0"/>
            </w:pPr>
            <w:r w:rsidRPr="00AC33F8">
              <w:t>Среднее профессиональное образование</w:t>
            </w:r>
          </w:p>
        </w:tc>
        <w:tc>
          <w:tcPr>
            <w:tcW w:w="239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12</w:t>
            </w:r>
          </w:p>
        </w:tc>
      </w:tr>
      <w:tr w:rsidR="00050705" w:rsidRPr="00AC33F8" w:rsidTr="00B70877">
        <w:tc>
          <w:tcPr>
            <w:tcW w:w="54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11</w:t>
            </w:r>
          </w:p>
        </w:tc>
        <w:tc>
          <w:tcPr>
            <w:tcW w:w="1694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72024</w:t>
            </w:r>
          </w:p>
        </w:tc>
        <w:tc>
          <w:tcPr>
            <w:tcW w:w="4945" w:type="dxa"/>
          </w:tcPr>
          <w:p w:rsidR="00050705" w:rsidRPr="00AC33F8" w:rsidRDefault="00050705" w:rsidP="00B70877">
            <w:pPr>
              <w:ind w:firstLine="0"/>
            </w:pPr>
            <w:r w:rsidRPr="00AC33F8">
              <w:t>Хлебопечение России</w:t>
            </w:r>
          </w:p>
        </w:tc>
        <w:tc>
          <w:tcPr>
            <w:tcW w:w="239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6</w:t>
            </w:r>
          </w:p>
        </w:tc>
      </w:tr>
      <w:tr w:rsidR="00050705" w:rsidRPr="00AC33F8" w:rsidTr="00B70877">
        <w:tc>
          <w:tcPr>
            <w:tcW w:w="54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12</w:t>
            </w:r>
          </w:p>
        </w:tc>
        <w:tc>
          <w:tcPr>
            <w:tcW w:w="1694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36979</w:t>
            </w:r>
          </w:p>
        </w:tc>
        <w:tc>
          <w:tcPr>
            <w:tcW w:w="4945" w:type="dxa"/>
          </w:tcPr>
          <w:p w:rsidR="00050705" w:rsidRPr="00AC33F8" w:rsidRDefault="00050705" w:rsidP="00B70877">
            <w:pPr>
              <w:ind w:firstLine="0"/>
            </w:pPr>
            <w:r w:rsidRPr="00AC33F8">
              <w:t>Школа гастронома. Коллекция рецептов</w:t>
            </w:r>
          </w:p>
        </w:tc>
        <w:tc>
          <w:tcPr>
            <w:tcW w:w="2391" w:type="dxa"/>
          </w:tcPr>
          <w:p w:rsidR="00050705" w:rsidRPr="00AC33F8" w:rsidRDefault="00050705" w:rsidP="00B70877">
            <w:pPr>
              <w:ind w:firstLine="0"/>
              <w:jc w:val="center"/>
            </w:pPr>
            <w:r w:rsidRPr="00AC33F8">
              <w:t>24</w:t>
            </w:r>
          </w:p>
        </w:tc>
      </w:tr>
    </w:tbl>
    <w:p w:rsidR="00050705" w:rsidRPr="00AC33F8" w:rsidRDefault="00050705" w:rsidP="00D1066D">
      <w:pPr>
        <w:ind w:firstLine="709"/>
      </w:pPr>
    </w:p>
    <w:p w:rsidR="00050705" w:rsidRPr="00AC33F8" w:rsidRDefault="00050705" w:rsidP="00050705">
      <w:pPr>
        <w:widowControl/>
        <w:ind w:firstLine="0"/>
        <w:jc w:val="left"/>
        <w:rPr>
          <w:rFonts w:eastAsia="Calibri"/>
          <w:lang w:eastAsia="en-US"/>
        </w:rPr>
      </w:pPr>
      <w:r w:rsidRPr="00AC33F8">
        <w:rPr>
          <w:rFonts w:eastAsia="Calibri"/>
          <w:lang w:eastAsia="en-US"/>
        </w:rPr>
        <w:t>Путеводитель по сайтам для ТПОП и ОПОП</w:t>
      </w:r>
    </w:p>
    <w:p w:rsidR="00050705" w:rsidRPr="00AC33F8" w:rsidRDefault="00050705" w:rsidP="00050705">
      <w:pPr>
        <w:widowControl/>
        <w:ind w:firstLine="0"/>
        <w:jc w:val="left"/>
        <w:rPr>
          <w:rFonts w:eastAsia="Calibri"/>
          <w:lang w:eastAsia="en-US"/>
        </w:rPr>
      </w:pPr>
      <w:r w:rsidRPr="00AC33F8">
        <w:rPr>
          <w:rFonts w:eastAsia="Calibri"/>
          <w:lang w:eastAsia="en-US"/>
        </w:rPr>
        <w:t xml:space="preserve">сайт ВГУЭС </w:t>
      </w:r>
      <w:hyperlink r:id="rId17" w:history="1">
        <w:r w:rsidRPr="00AC33F8">
          <w:rPr>
            <w:rFonts w:eastAsia="Calibri"/>
            <w:bCs/>
            <w:u w:val="single"/>
            <w:lang w:val="en-US"/>
          </w:rPr>
          <w:t>www</w:t>
        </w:r>
        <w:r w:rsidRPr="00AC33F8">
          <w:rPr>
            <w:rFonts w:eastAsia="Calibri"/>
            <w:bCs/>
            <w:u w:val="single"/>
          </w:rPr>
          <w:t>.</w:t>
        </w:r>
        <w:r w:rsidRPr="00AC33F8">
          <w:rPr>
            <w:rFonts w:eastAsia="Calibri"/>
            <w:bCs/>
            <w:u w:val="single"/>
            <w:lang w:val="en-US"/>
          </w:rPr>
          <w:t>book</w:t>
        </w:r>
        <w:r w:rsidRPr="00AC33F8">
          <w:rPr>
            <w:rFonts w:eastAsia="Calibri"/>
            <w:bCs/>
            <w:u w:val="single"/>
          </w:rPr>
          <w:t>.</w:t>
        </w:r>
        <w:proofErr w:type="spellStart"/>
        <w:r w:rsidRPr="00AC33F8">
          <w:rPr>
            <w:rFonts w:eastAsia="Calibri"/>
            <w:bCs/>
            <w:u w:val="single"/>
            <w:lang w:val="en-US"/>
          </w:rPr>
          <w:t>ru</w:t>
        </w:r>
        <w:proofErr w:type="spellEnd"/>
      </w:hyperlink>
      <w:r w:rsidRPr="00AC33F8">
        <w:rPr>
          <w:rFonts w:eastAsia="Calibri"/>
          <w:bCs/>
        </w:rPr>
        <w:t xml:space="preserve"> – </w:t>
      </w:r>
      <w:r w:rsidRPr="00AC33F8">
        <w:rPr>
          <w:rFonts w:eastAsia="Calibri"/>
          <w:lang w:eastAsia="en-US"/>
        </w:rPr>
        <w:t>независимая электронная библиотечная система (ЭБС) современной учебной и научной литературы</w:t>
      </w:r>
    </w:p>
    <w:p w:rsidR="00050705" w:rsidRPr="00AC33F8" w:rsidRDefault="00050705" w:rsidP="00050705">
      <w:pPr>
        <w:widowControl/>
        <w:ind w:firstLine="0"/>
        <w:jc w:val="left"/>
        <w:rPr>
          <w:rFonts w:eastAsia="Calibri"/>
          <w:bCs/>
        </w:rPr>
      </w:pPr>
      <w:r w:rsidRPr="00AC33F8">
        <w:rPr>
          <w:rFonts w:eastAsia="Calibri"/>
          <w:lang w:eastAsia="en-US"/>
        </w:rPr>
        <w:t xml:space="preserve">сайт ВГУЭС </w:t>
      </w:r>
      <w:r w:rsidRPr="00AC33F8">
        <w:rPr>
          <w:rFonts w:eastAsia="Calibri"/>
          <w:bCs/>
          <w:u w:val="single"/>
          <w:lang w:eastAsia="en-US"/>
        </w:rPr>
        <w:t>www.eLIBRARY.RU</w:t>
      </w:r>
      <w:r w:rsidRPr="00AC33F8">
        <w:rPr>
          <w:rFonts w:eastAsia="Calibri"/>
          <w:lang w:eastAsia="en-US"/>
        </w:rPr>
        <w:t xml:space="preserve"> - крупнейшая в России электронная библиотека научных публикаций</w:t>
      </w:r>
    </w:p>
    <w:p w:rsidR="00050705" w:rsidRPr="00AC33F8" w:rsidRDefault="00050705" w:rsidP="00050705">
      <w:pPr>
        <w:widowControl/>
        <w:ind w:firstLine="0"/>
        <w:jc w:val="left"/>
        <w:rPr>
          <w:rFonts w:eastAsia="Calibri"/>
          <w:bCs/>
        </w:rPr>
      </w:pPr>
      <w:r w:rsidRPr="00AC33F8">
        <w:rPr>
          <w:rFonts w:eastAsia="Calibri"/>
          <w:u w:val="single"/>
          <w:lang w:eastAsia="en-US"/>
        </w:rPr>
        <w:t>www.</w:t>
      </w:r>
      <w:hyperlink r:id="rId18" w:history="1">
        <w:r w:rsidRPr="00AC33F8">
          <w:rPr>
            <w:rFonts w:eastAsia="Calibri"/>
            <w:u w:val="single"/>
          </w:rPr>
          <w:t>window.edu.ru/google_search</w:t>
        </w:r>
      </w:hyperlink>
      <w:r w:rsidRPr="00AC33F8">
        <w:rPr>
          <w:rFonts w:eastAsia="Calibri"/>
        </w:rPr>
        <w:t xml:space="preserve"> - единое окно доступа к образовательным ресурсам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19" w:history="1">
        <w:r w:rsidR="00050705" w:rsidRPr="00AC33F8">
          <w:rPr>
            <w:rFonts w:eastAsia="Calibri"/>
            <w:u w:val="single"/>
          </w:rPr>
          <w:t>http://www.emenuapp.ru</w:t>
        </w:r>
      </w:hyperlink>
      <w:r w:rsidR="00050705" w:rsidRPr="00AC33F8">
        <w:rPr>
          <w:rFonts w:eastAsia="Calibri"/>
          <w:lang w:eastAsia="en-US"/>
        </w:rPr>
        <w:t xml:space="preserve"> – интерактивный заказ блюд и напитков с высоким уровнем персонифицированного обслуживания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20" w:history="1">
        <w:r w:rsidR="00050705" w:rsidRPr="00AC33F8">
          <w:rPr>
            <w:rFonts w:eastAsia="Calibri"/>
            <w:bCs/>
            <w:u w:val="single"/>
          </w:rPr>
          <w:t>www.creative-chef.ru</w:t>
        </w:r>
      </w:hyperlink>
      <w:r w:rsidR="00050705" w:rsidRPr="00AC33F8">
        <w:rPr>
          <w:rFonts w:eastAsia="Calibri"/>
        </w:rPr>
        <w:t xml:space="preserve"> - центр ресторанного партнерства "Креатив - шеф"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21" w:history="1">
        <w:r w:rsidR="00050705" w:rsidRPr="00AC33F8">
          <w:rPr>
            <w:rFonts w:eastAsia="Calibri"/>
            <w:bCs/>
            <w:u w:val="single"/>
          </w:rPr>
          <w:t>www.chefexpert.ru</w:t>
        </w:r>
      </w:hyperlink>
      <w:r w:rsidR="00050705" w:rsidRPr="00AC33F8">
        <w:rPr>
          <w:rFonts w:eastAsia="Calibri"/>
        </w:rPr>
        <w:t xml:space="preserve"> - сайт программы для расчета калорийности блюд и составления технологической документации на блюда «Шеф – эксперт»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22" w:history="1">
        <w:r w:rsidR="00050705" w:rsidRPr="00AC33F8">
          <w:rPr>
            <w:rFonts w:eastAsia="Calibri"/>
            <w:bCs/>
            <w:u w:val="single"/>
          </w:rPr>
          <w:t>www.allcafe.info</w:t>
        </w:r>
      </w:hyperlink>
      <w:r w:rsidR="00050705" w:rsidRPr="00AC33F8">
        <w:rPr>
          <w:rFonts w:eastAsia="Calibri"/>
        </w:rPr>
        <w:t xml:space="preserve"> – рейтинг ресторанов. Отдельный раздел для профессионалов общественного питания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23" w:history="1">
        <w:r w:rsidR="00050705" w:rsidRPr="00AC33F8">
          <w:rPr>
            <w:rFonts w:eastAsia="Calibri"/>
            <w:bCs/>
            <w:u w:val="single"/>
          </w:rPr>
          <w:t>www.chefcompany.ru</w:t>
        </w:r>
      </w:hyperlink>
      <w:r w:rsidR="00050705" w:rsidRPr="00AC33F8">
        <w:rPr>
          <w:rFonts w:eastAsia="Calibri"/>
        </w:rPr>
        <w:t xml:space="preserve"> – Федерация профессиональных поваров и кондитеров России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24" w:history="1">
        <w:r w:rsidR="00050705" w:rsidRPr="00AC33F8">
          <w:rPr>
            <w:rFonts w:eastAsia="Calibri"/>
            <w:bCs/>
            <w:u w:val="single"/>
          </w:rPr>
          <w:t>www.chefs.ru</w:t>
        </w:r>
      </w:hyperlink>
      <w:r w:rsidR="00050705" w:rsidRPr="00AC33F8">
        <w:rPr>
          <w:rFonts w:eastAsia="Calibri"/>
        </w:rPr>
        <w:t xml:space="preserve"> – сайт Национальной Гильдии Шеф - поваров</w:t>
      </w:r>
    </w:p>
    <w:p w:rsidR="00050705" w:rsidRPr="00AC33F8" w:rsidRDefault="00050705" w:rsidP="00050705">
      <w:pPr>
        <w:widowControl/>
        <w:ind w:firstLine="0"/>
        <w:jc w:val="left"/>
        <w:rPr>
          <w:rFonts w:eastAsia="PMingLiU"/>
          <w:lang w:eastAsia="zh-TW"/>
        </w:rPr>
      </w:pPr>
      <w:r w:rsidRPr="00AC33F8">
        <w:rPr>
          <w:rFonts w:eastAsia="Calibri"/>
          <w:u w:val="single"/>
          <w:lang w:val="en-US"/>
        </w:rPr>
        <w:t>www</w:t>
      </w:r>
      <w:r w:rsidRPr="00AC33F8">
        <w:rPr>
          <w:rFonts w:eastAsia="Calibri"/>
          <w:u w:val="single"/>
        </w:rPr>
        <w:t>.</w:t>
      </w:r>
      <w:proofErr w:type="spellStart"/>
      <w:r w:rsidRPr="00AC33F8">
        <w:rPr>
          <w:rFonts w:eastAsia="Calibri"/>
          <w:u w:val="single"/>
          <w:lang w:val="en-US"/>
        </w:rPr>
        <w:t>foodis</w:t>
      </w:r>
      <w:proofErr w:type="spellEnd"/>
      <w:r w:rsidRPr="00AC33F8">
        <w:rPr>
          <w:rFonts w:eastAsia="Calibri"/>
          <w:u w:val="single"/>
        </w:rPr>
        <w:t>.</w:t>
      </w:r>
      <w:proofErr w:type="spellStart"/>
      <w:r w:rsidRPr="00AC33F8">
        <w:rPr>
          <w:rFonts w:eastAsia="Calibri"/>
          <w:u w:val="single"/>
          <w:lang w:val="en-US"/>
        </w:rPr>
        <w:t>ru</w:t>
      </w:r>
      <w:proofErr w:type="spellEnd"/>
      <w:r w:rsidRPr="00AC33F8">
        <w:rPr>
          <w:rFonts w:eastAsia="Calibri"/>
          <w:u w:val="single"/>
        </w:rPr>
        <w:t>/</w:t>
      </w:r>
      <w:r w:rsidRPr="00AC33F8">
        <w:rPr>
          <w:rFonts w:eastAsia="Calibri"/>
          <w:u w:val="single"/>
          <w:lang w:val="en-US"/>
        </w:rPr>
        <w:t>article</w:t>
      </w:r>
      <w:r w:rsidRPr="00AC33F8">
        <w:rPr>
          <w:rFonts w:eastAsia="Calibri"/>
          <w:u w:val="single"/>
        </w:rPr>
        <w:t>/</w:t>
      </w:r>
      <w:proofErr w:type="spellStart"/>
      <w:r w:rsidRPr="00AC33F8">
        <w:rPr>
          <w:rFonts w:eastAsia="Calibri"/>
          <w:u w:val="single"/>
          <w:lang w:val="en-US"/>
        </w:rPr>
        <w:t>razvitie</w:t>
      </w:r>
      <w:proofErr w:type="spellEnd"/>
      <w:r w:rsidRPr="00AC33F8">
        <w:rPr>
          <w:rFonts w:eastAsia="Calibri"/>
          <w:u w:val="single"/>
        </w:rPr>
        <w:t>-</w:t>
      </w:r>
      <w:proofErr w:type="spellStart"/>
      <w:r w:rsidRPr="00AC33F8">
        <w:rPr>
          <w:rFonts w:eastAsia="Calibri"/>
          <w:u w:val="single"/>
          <w:lang w:val="en-US"/>
        </w:rPr>
        <w:t>obshhestvennogo</w:t>
      </w:r>
      <w:proofErr w:type="spellEnd"/>
      <w:r w:rsidRPr="00AC33F8">
        <w:rPr>
          <w:rFonts w:eastAsia="Calibri"/>
          <w:u w:val="single"/>
        </w:rPr>
        <w:t>-</w:t>
      </w:r>
      <w:proofErr w:type="spellStart"/>
      <w:r w:rsidRPr="00AC33F8">
        <w:rPr>
          <w:rFonts w:eastAsia="Calibri"/>
          <w:u w:val="single"/>
          <w:lang w:val="en-US"/>
        </w:rPr>
        <w:t>pitaniya</w:t>
      </w:r>
      <w:proofErr w:type="spellEnd"/>
      <w:r w:rsidRPr="00AC33F8">
        <w:rPr>
          <w:rFonts w:eastAsia="Calibri"/>
          <w:lang w:eastAsia="en-US"/>
        </w:rPr>
        <w:t xml:space="preserve"> - информационный сайт: </w:t>
      </w:r>
      <w:r w:rsidRPr="00AC33F8">
        <w:rPr>
          <w:rFonts w:eastAsia="PMingLiU"/>
          <w:lang w:eastAsia="zh-TW"/>
        </w:rPr>
        <w:t xml:space="preserve">материалы для организации работы общественного питания 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25" w:history="1">
        <w:r w:rsidR="00050705" w:rsidRPr="00AC33F8">
          <w:rPr>
            <w:rFonts w:eastAsia="Calibri"/>
            <w:bCs/>
            <w:u w:val="single"/>
          </w:rPr>
          <w:t>www.foodservice-info.ru</w:t>
        </w:r>
      </w:hyperlink>
      <w:r w:rsidR="00050705" w:rsidRPr="00AC33F8">
        <w:rPr>
          <w:rFonts w:eastAsia="Calibri"/>
        </w:rPr>
        <w:t xml:space="preserve"> – журнал индустрии общественного питания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26" w:history="1">
        <w:r w:rsidR="00050705" w:rsidRPr="00AC33F8">
          <w:rPr>
            <w:rFonts w:eastAsia="Calibri"/>
            <w:bCs/>
            <w:u w:val="single"/>
          </w:rPr>
          <w:t>www.gurman.ru</w:t>
        </w:r>
      </w:hyperlink>
      <w:r w:rsidR="00050705" w:rsidRPr="00AC33F8">
        <w:rPr>
          <w:rFonts w:eastAsia="Calibri"/>
        </w:rPr>
        <w:t xml:space="preserve"> – ресторанный гид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27" w:history="1">
        <w:r w:rsidR="00050705" w:rsidRPr="00AC33F8">
          <w:rPr>
            <w:rFonts w:eastAsia="Calibri"/>
            <w:bCs/>
            <w:u w:val="single"/>
          </w:rPr>
          <w:t>www.horeca.ru</w:t>
        </w:r>
      </w:hyperlink>
      <w:r w:rsidR="00050705" w:rsidRPr="00AC33F8">
        <w:rPr>
          <w:rFonts w:eastAsia="Calibri"/>
        </w:rPr>
        <w:t xml:space="preserve"> – портал для специалистов </w:t>
      </w:r>
      <w:proofErr w:type="spellStart"/>
      <w:r w:rsidR="00050705" w:rsidRPr="00AC33F8">
        <w:rPr>
          <w:rFonts w:eastAsia="Calibri"/>
        </w:rPr>
        <w:t>HoReCa</w:t>
      </w:r>
      <w:proofErr w:type="spellEnd"/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28" w:history="1">
        <w:r w:rsidR="00050705" w:rsidRPr="00AC33F8">
          <w:rPr>
            <w:rFonts w:eastAsia="Calibri"/>
            <w:bCs/>
            <w:u w:val="single"/>
          </w:rPr>
          <w:t>www.hotres.ru</w:t>
        </w:r>
      </w:hyperlink>
      <w:r w:rsidR="00050705" w:rsidRPr="00AC33F8">
        <w:rPr>
          <w:rFonts w:eastAsia="Calibri"/>
        </w:rPr>
        <w:t xml:space="preserve"> – ресторанный и гостиничный бизнес</w:t>
      </w:r>
    </w:p>
    <w:p w:rsidR="00050705" w:rsidRPr="00AC33F8" w:rsidRDefault="00050705" w:rsidP="00050705">
      <w:pPr>
        <w:widowControl/>
        <w:ind w:firstLine="0"/>
        <w:jc w:val="left"/>
        <w:rPr>
          <w:rFonts w:eastAsia="Calibri"/>
        </w:rPr>
      </w:pPr>
      <w:r w:rsidRPr="00AC33F8">
        <w:rPr>
          <w:rFonts w:eastAsia="Calibri"/>
          <w:bCs/>
          <w:u w:val="single"/>
        </w:rPr>
        <w:t>www.kulinar-kama.ru</w:t>
      </w:r>
      <w:r w:rsidRPr="00AC33F8">
        <w:rPr>
          <w:rFonts w:eastAsia="Calibri"/>
        </w:rPr>
        <w:t xml:space="preserve"> - Региональная Ассоциация Кулинаров </w:t>
      </w:r>
      <w:proofErr w:type="spellStart"/>
      <w:r w:rsidRPr="00AC33F8">
        <w:rPr>
          <w:rFonts w:eastAsia="Calibri"/>
        </w:rPr>
        <w:t>Закамья</w:t>
      </w:r>
      <w:proofErr w:type="spellEnd"/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29" w:history="1">
        <w:r w:rsidR="00050705" w:rsidRPr="00AC33F8">
          <w:rPr>
            <w:rFonts w:eastAsia="Calibri"/>
            <w:bCs/>
            <w:u w:val="single"/>
          </w:rPr>
          <w:t>www.menu.ru</w:t>
        </w:r>
      </w:hyperlink>
      <w:r w:rsidR="00050705" w:rsidRPr="00AC33F8">
        <w:rPr>
          <w:rFonts w:eastAsia="Calibri"/>
        </w:rPr>
        <w:t xml:space="preserve"> – все рестораны Москвы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30" w:history="1">
        <w:r w:rsidR="00050705" w:rsidRPr="00AC33F8">
          <w:rPr>
            <w:rFonts w:eastAsia="Calibri"/>
            <w:bCs/>
            <w:u w:val="single"/>
          </w:rPr>
          <w:t>www.millionmenu.ru</w:t>
        </w:r>
      </w:hyperlink>
      <w:r w:rsidR="00050705" w:rsidRPr="00AC33F8">
        <w:rPr>
          <w:rFonts w:eastAsia="Calibri"/>
        </w:rPr>
        <w:t xml:space="preserve"> - масса полезной и интересной информации из мира еды.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31" w:history="1">
        <w:r w:rsidR="00050705" w:rsidRPr="00AC33F8">
          <w:rPr>
            <w:rFonts w:eastAsia="Calibri"/>
            <w:bCs/>
            <w:u w:val="single"/>
          </w:rPr>
          <w:t>www.pitportal.ru</w:t>
        </w:r>
      </w:hyperlink>
      <w:r w:rsidR="00050705" w:rsidRPr="00AC33F8">
        <w:rPr>
          <w:rFonts w:eastAsia="Calibri"/>
        </w:rPr>
        <w:t xml:space="preserve"> - Вестник индустрии питания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32" w:history="1">
        <w:r w:rsidR="00050705" w:rsidRPr="00AC33F8">
          <w:rPr>
            <w:rFonts w:eastAsia="Calibri"/>
            <w:bCs/>
            <w:u w:val="single"/>
          </w:rPr>
          <w:t>www.product.ru</w:t>
        </w:r>
      </w:hyperlink>
      <w:r w:rsidR="00050705" w:rsidRPr="00AC33F8">
        <w:rPr>
          <w:rFonts w:eastAsia="Calibri"/>
        </w:rPr>
        <w:t xml:space="preserve"> - отраслевой интернет-портал для пользователей сферы пищевого, сельскохозяйственного производства и торговли, фирм-поставщиков пищевого оборудования, упаковки, транспортных услуг.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33" w:history="1">
        <w:r w:rsidR="00050705" w:rsidRPr="00AC33F8">
          <w:rPr>
            <w:rFonts w:eastAsia="Calibri"/>
            <w:bCs/>
            <w:u w:val="single"/>
          </w:rPr>
          <w:t>www.resto.ru</w:t>
        </w:r>
      </w:hyperlink>
      <w:r w:rsidR="00050705" w:rsidRPr="00AC33F8">
        <w:rPr>
          <w:rFonts w:eastAsia="Calibri"/>
        </w:rPr>
        <w:t xml:space="preserve"> – ресторанный гид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34" w:history="1">
        <w:r w:rsidR="00050705" w:rsidRPr="00AC33F8">
          <w:rPr>
            <w:rFonts w:eastAsia="Calibri"/>
            <w:bCs/>
            <w:u w:val="single"/>
          </w:rPr>
          <w:t>www.restoran.ru</w:t>
        </w:r>
      </w:hyperlink>
      <w:r w:rsidR="00050705" w:rsidRPr="00AC33F8">
        <w:rPr>
          <w:rFonts w:eastAsia="Calibri"/>
        </w:rPr>
        <w:t xml:space="preserve"> – рестораны Москвы. Отдельный раздел для профессионалов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35" w:history="1">
        <w:r w:rsidR="00050705" w:rsidRPr="00AC33F8">
          <w:rPr>
            <w:rFonts w:eastAsia="Calibri"/>
            <w:bCs/>
            <w:u w:val="single"/>
          </w:rPr>
          <w:t>www.restoranoff.ru</w:t>
        </w:r>
      </w:hyperlink>
      <w:r w:rsidR="00050705" w:rsidRPr="00AC33F8">
        <w:rPr>
          <w:rFonts w:eastAsia="Calibri"/>
        </w:rPr>
        <w:t xml:space="preserve"> – портал для гостиничного и ресторанного бизнеса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36" w:history="1">
        <w:r w:rsidR="00050705" w:rsidRPr="00AC33F8">
          <w:rPr>
            <w:rFonts w:eastAsia="Calibri"/>
            <w:bCs/>
            <w:u w:val="single"/>
          </w:rPr>
          <w:t>www.restorate.ru</w:t>
        </w:r>
      </w:hyperlink>
      <w:r w:rsidR="00050705" w:rsidRPr="00AC33F8">
        <w:rPr>
          <w:rFonts w:eastAsia="Calibri"/>
        </w:rPr>
        <w:t xml:space="preserve"> – рейтинг ресторанов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37" w:history="1">
        <w:r w:rsidR="00050705" w:rsidRPr="00AC33F8">
          <w:rPr>
            <w:rFonts w:eastAsia="Calibri"/>
            <w:bCs/>
            <w:u w:val="single"/>
          </w:rPr>
          <w:t>www.restorus.com</w:t>
        </w:r>
      </w:hyperlink>
      <w:r w:rsidR="00050705" w:rsidRPr="00AC33F8">
        <w:rPr>
          <w:rFonts w:eastAsia="Calibri"/>
        </w:rPr>
        <w:t xml:space="preserve"> - сайт, посвящённый новостям и технологиям сферы общественного питания. Проект </w:t>
      </w:r>
      <w:hyperlink r:id="rId38" w:history="1">
        <w:r w:rsidR="00050705" w:rsidRPr="00AC33F8">
          <w:rPr>
            <w:rFonts w:eastAsia="Calibri"/>
            <w:u w:val="single"/>
          </w:rPr>
          <w:t xml:space="preserve">Национальной </w:t>
        </w:r>
        <w:r w:rsidR="00050705" w:rsidRPr="00AC33F8">
          <w:rPr>
            <w:rFonts w:eastAsia="Calibri"/>
            <w:bCs/>
            <w:u w:val="single"/>
          </w:rPr>
          <w:t>Торговой Ассоциации</w:t>
        </w:r>
      </w:hyperlink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39" w:history="1">
        <w:r w:rsidR="00050705" w:rsidRPr="00AC33F8">
          <w:rPr>
            <w:rFonts w:eastAsia="Calibri"/>
            <w:bCs/>
            <w:u w:val="single"/>
          </w:rPr>
          <w:t>www.restus.ru</w:t>
        </w:r>
      </w:hyperlink>
      <w:r w:rsidR="00050705" w:rsidRPr="00AC33F8">
        <w:rPr>
          <w:rFonts w:eastAsia="Calibri"/>
        </w:rPr>
        <w:t xml:space="preserve"> – ресторанный бизнес, как открыть ресторан</w:t>
      </w:r>
    </w:p>
    <w:p w:rsidR="00050705" w:rsidRPr="00AC33F8" w:rsidRDefault="00FB12AB" w:rsidP="00050705">
      <w:pPr>
        <w:widowControl/>
        <w:ind w:firstLine="0"/>
        <w:jc w:val="left"/>
        <w:rPr>
          <w:rFonts w:eastAsia="Calibri"/>
        </w:rPr>
      </w:pPr>
      <w:hyperlink r:id="rId40" w:history="1">
        <w:r w:rsidR="00050705" w:rsidRPr="00AC33F8">
          <w:rPr>
            <w:rFonts w:eastAsia="Calibri"/>
            <w:bCs/>
            <w:u w:val="single"/>
          </w:rPr>
          <w:t>www.pir.ru</w:t>
        </w:r>
      </w:hyperlink>
      <w:r w:rsidR="00050705" w:rsidRPr="00AC33F8">
        <w:rPr>
          <w:rFonts w:eastAsia="Calibri"/>
        </w:rPr>
        <w:t xml:space="preserve"> – сайт проекта «Пир». Выставка индустрии гостеприимства</w:t>
      </w:r>
    </w:p>
    <w:p w:rsidR="00050705" w:rsidRPr="00AC33F8" w:rsidRDefault="00050705" w:rsidP="00050705">
      <w:pPr>
        <w:ind w:firstLine="567"/>
        <w:rPr>
          <w:i/>
        </w:rPr>
      </w:pPr>
    </w:p>
    <w:p w:rsidR="00B70877" w:rsidRPr="00AC33F8" w:rsidRDefault="00B70877" w:rsidP="00B70877">
      <w:pPr>
        <w:autoSpaceDE w:val="0"/>
        <w:autoSpaceDN w:val="0"/>
        <w:adjustRightInd w:val="0"/>
        <w:ind w:firstLine="0"/>
        <w:jc w:val="center"/>
        <w:rPr>
          <w:rFonts w:eastAsiaTheme="minorEastAsia"/>
          <w:b/>
        </w:rPr>
      </w:pPr>
      <w:r w:rsidRPr="00AC33F8">
        <w:rPr>
          <w:rFonts w:eastAsiaTheme="minorEastAsia"/>
          <w:b/>
        </w:rPr>
        <w:t>Общественное питание</w:t>
      </w:r>
    </w:p>
    <w:p w:rsidR="00B70877" w:rsidRPr="00AC33F8" w:rsidRDefault="00B70877" w:rsidP="00B70877">
      <w:pPr>
        <w:autoSpaceDE w:val="0"/>
        <w:autoSpaceDN w:val="0"/>
        <w:adjustRightInd w:val="0"/>
        <w:ind w:firstLine="0"/>
        <w:jc w:val="center"/>
        <w:rPr>
          <w:rFonts w:eastAsiaTheme="minorEastAsia"/>
        </w:rPr>
      </w:pPr>
      <w:r w:rsidRPr="00AC33F8">
        <w:rPr>
          <w:rFonts w:eastAsiaTheme="minorEastAsia"/>
        </w:rPr>
        <w:t>Библиографический список изданий 2008-2013 гг. из фонда библиотеки КСД ВГУЭС.</w:t>
      </w:r>
    </w:p>
    <w:p w:rsidR="00B70877" w:rsidRPr="00AC33F8" w:rsidRDefault="00B70877" w:rsidP="00B70877">
      <w:pPr>
        <w:autoSpaceDE w:val="0"/>
        <w:autoSpaceDN w:val="0"/>
        <w:adjustRightInd w:val="0"/>
        <w:ind w:firstLine="0"/>
        <w:jc w:val="left"/>
        <w:rPr>
          <w:rFonts w:eastAsiaTheme="minorEastAsia"/>
        </w:rPr>
      </w:pP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>Безупречный сервис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книга о том, как привлечь и удержать гостей, - для официантов, менеджеров и владельцев ресторанов / [пер. с англ. С. Прокофьева] ; Кулинарный ин-т Америки.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Ресторанные ведомости, 2010. - 288 с. : ил. 3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>Бухгалтерские проводки и налоговый учет в организациях общественного питания / под ред. Ф. Н. Филиной.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Гросс Медиа : РОСБУХ, 2009. - 320 с. - (Библиотека журнала "Российский бухгалтер"). 1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proofErr w:type="spellStart"/>
      <w:r w:rsidRPr="00AC33F8">
        <w:rPr>
          <w:rFonts w:eastAsiaTheme="minorEastAsia"/>
        </w:rPr>
        <w:t>Гайворонский</w:t>
      </w:r>
      <w:proofErr w:type="spellEnd"/>
      <w:r w:rsidRPr="00AC33F8">
        <w:rPr>
          <w:rFonts w:eastAsiaTheme="minorEastAsia"/>
        </w:rPr>
        <w:t xml:space="preserve">, Константин Яковлевич. Технологическое оборудование предприятий общественного питания и торговли : учебник для студ. </w:t>
      </w:r>
      <w:proofErr w:type="spellStart"/>
      <w:r w:rsidRPr="00AC33F8">
        <w:rPr>
          <w:rFonts w:eastAsiaTheme="minorEastAsia"/>
        </w:rPr>
        <w:t>образоват</w:t>
      </w:r>
      <w:proofErr w:type="spellEnd"/>
      <w:r w:rsidRPr="00AC33F8">
        <w:rPr>
          <w:rFonts w:eastAsiaTheme="minorEastAsia"/>
        </w:rPr>
        <w:t>. учреждений сред</w:t>
      </w:r>
      <w:proofErr w:type="gramStart"/>
      <w:r w:rsidRPr="00AC33F8">
        <w:rPr>
          <w:rFonts w:eastAsiaTheme="minorEastAsia"/>
        </w:rPr>
        <w:t>.</w:t>
      </w:r>
      <w:proofErr w:type="gramEnd"/>
      <w:r w:rsidRPr="00AC33F8">
        <w:rPr>
          <w:rFonts w:eastAsiaTheme="minorEastAsia"/>
        </w:rPr>
        <w:t xml:space="preserve"> </w:t>
      </w:r>
      <w:proofErr w:type="gramStart"/>
      <w:r w:rsidRPr="00AC33F8">
        <w:rPr>
          <w:rFonts w:eastAsiaTheme="minorEastAsia"/>
        </w:rPr>
        <w:t>с</w:t>
      </w:r>
      <w:proofErr w:type="gramEnd"/>
      <w:r w:rsidRPr="00AC33F8">
        <w:rPr>
          <w:rFonts w:eastAsiaTheme="minorEastAsia"/>
        </w:rPr>
        <w:t xml:space="preserve">пец. образования / К. Я. </w:t>
      </w:r>
      <w:proofErr w:type="spellStart"/>
      <w:r w:rsidRPr="00AC33F8">
        <w:rPr>
          <w:rFonts w:eastAsiaTheme="minorEastAsia"/>
        </w:rPr>
        <w:t>Гайворонский</w:t>
      </w:r>
      <w:proofErr w:type="spellEnd"/>
      <w:r w:rsidRPr="00AC33F8">
        <w:rPr>
          <w:rFonts w:eastAsiaTheme="minorEastAsia"/>
        </w:rPr>
        <w:t>, Н. Г. Щеглов.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ФОРУМ : ИНФРА-М, 2008. - 480 с.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ил. - (Профессиональное образование). 5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>Гастрономический гид. TOP 100 блюд шеф-поваров Москвы 2008 / [сост. И. Ю. Федотова].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Ресторанные ведомости, 2008. - 208 с. : ил. 1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 xml:space="preserve">Докторов, Андрей Викторович. Охрана труда в сфере общественного питания : учебное пособие для студ. </w:t>
      </w:r>
      <w:proofErr w:type="spellStart"/>
      <w:r w:rsidRPr="00AC33F8">
        <w:rPr>
          <w:rFonts w:eastAsiaTheme="minorEastAsia"/>
        </w:rPr>
        <w:t>образоват</w:t>
      </w:r>
      <w:proofErr w:type="spellEnd"/>
      <w:r w:rsidRPr="00AC33F8">
        <w:rPr>
          <w:rFonts w:eastAsiaTheme="minorEastAsia"/>
        </w:rPr>
        <w:t>. учреждений сред</w:t>
      </w:r>
      <w:proofErr w:type="gramStart"/>
      <w:r w:rsidRPr="00AC33F8">
        <w:rPr>
          <w:rFonts w:eastAsiaTheme="minorEastAsia"/>
        </w:rPr>
        <w:t>.</w:t>
      </w:r>
      <w:proofErr w:type="gramEnd"/>
      <w:r w:rsidRPr="00AC33F8">
        <w:rPr>
          <w:rFonts w:eastAsiaTheme="minorEastAsia"/>
        </w:rPr>
        <w:t xml:space="preserve"> </w:t>
      </w:r>
      <w:proofErr w:type="gramStart"/>
      <w:r w:rsidRPr="00AC33F8">
        <w:rPr>
          <w:rFonts w:eastAsiaTheme="minorEastAsia"/>
        </w:rPr>
        <w:t>п</w:t>
      </w:r>
      <w:proofErr w:type="gramEnd"/>
      <w:r w:rsidRPr="00AC33F8">
        <w:rPr>
          <w:rFonts w:eastAsiaTheme="minorEastAsia"/>
        </w:rPr>
        <w:t>роф. образования / А. В. Докторов, Т. И. Митрофанова, О. Е. Мышкина.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Альфа-М : ИНФРА-М, 2008. - 272 с. - (</w:t>
      </w:r>
      <w:proofErr w:type="spellStart"/>
      <w:r w:rsidRPr="00AC33F8">
        <w:rPr>
          <w:rFonts w:eastAsiaTheme="minorEastAsia"/>
        </w:rPr>
        <w:t>ПРОФИль</w:t>
      </w:r>
      <w:proofErr w:type="spellEnd"/>
      <w:r w:rsidRPr="00AC33F8">
        <w:rPr>
          <w:rFonts w:eastAsiaTheme="minorEastAsia"/>
        </w:rPr>
        <w:t>). 5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 xml:space="preserve">Докторов, Андрей Викторович. Охрана труда в сфере общественного питания : учебное пособие для студентов </w:t>
      </w:r>
      <w:proofErr w:type="spellStart"/>
      <w:r w:rsidRPr="00AC33F8">
        <w:rPr>
          <w:rFonts w:eastAsiaTheme="minorEastAsia"/>
        </w:rPr>
        <w:t>образоват</w:t>
      </w:r>
      <w:proofErr w:type="spellEnd"/>
      <w:r w:rsidRPr="00AC33F8">
        <w:rPr>
          <w:rFonts w:eastAsiaTheme="minorEastAsia"/>
        </w:rPr>
        <w:t>. учреждений сред</w:t>
      </w:r>
      <w:proofErr w:type="gramStart"/>
      <w:r w:rsidRPr="00AC33F8">
        <w:rPr>
          <w:rFonts w:eastAsiaTheme="minorEastAsia"/>
        </w:rPr>
        <w:t>.</w:t>
      </w:r>
      <w:proofErr w:type="gramEnd"/>
      <w:r w:rsidRPr="00AC33F8">
        <w:rPr>
          <w:rFonts w:eastAsiaTheme="minorEastAsia"/>
        </w:rPr>
        <w:t xml:space="preserve"> </w:t>
      </w:r>
      <w:proofErr w:type="gramStart"/>
      <w:r w:rsidRPr="00AC33F8">
        <w:rPr>
          <w:rFonts w:eastAsiaTheme="minorEastAsia"/>
        </w:rPr>
        <w:t>п</w:t>
      </w:r>
      <w:proofErr w:type="gramEnd"/>
      <w:r w:rsidRPr="00AC33F8">
        <w:rPr>
          <w:rFonts w:eastAsiaTheme="minorEastAsia"/>
        </w:rPr>
        <w:t>роф. образования / А. В. Докторов, Т. И. Митрофанова, О. Е. Мышкина.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Альфа-М : ИНФРА-М, 2010. - 272 с.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ил. - (</w:t>
      </w:r>
      <w:proofErr w:type="spellStart"/>
      <w:r w:rsidRPr="00AC33F8">
        <w:rPr>
          <w:rFonts w:eastAsiaTheme="minorEastAsia"/>
        </w:rPr>
        <w:t>ПРОФИль</w:t>
      </w:r>
      <w:proofErr w:type="spellEnd"/>
      <w:r w:rsidRPr="00AC33F8">
        <w:rPr>
          <w:rFonts w:eastAsiaTheme="minorEastAsia"/>
        </w:rPr>
        <w:t>). 5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 xml:space="preserve">Докторов, Андрей Викторович. Охрана труда в сфере общественного питания : учебное пособие для студентов </w:t>
      </w:r>
      <w:proofErr w:type="spellStart"/>
      <w:r w:rsidRPr="00AC33F8">
        <w:rPr>
          <w:rFonts w:eastAsiaTheme="minorEastAsia"/>
        </w:rPr>
        <w:t>образоват</w:t>
      </w:r>
      <w:proofErr w:type="spellEnd"/>
      <w:r w:rsidRPr="00AC33F8">
        <w:rPr>
          <w:rFonts w:eastAsiaTheme="minorEastAsia"/>
        </w:rPr>
        <w:t>. учреждений сред</w:t>
      </w:r>
      <w:proofErr w:type="gramStart"/>
      <w:r w:rsidRPr="00AC33F8">
        <w:rPr>
          <w:rFonts w:eastAsiaTheme="minorEastAsia"/>
        </w:rPr>
        <w:t>.</w:t>
      </w:r>
      <w:proofErr w:type="gramEnd"/>
      <w:r w:rsidRPr="00AC33F8">
        <w:rPr>
          <w:rFonts w:eastAsiaTheme="minorEastAsia"/>
        </w:rPr>
        <w:t xml:space="preserve"> </w:t>
      </w:r>
      <w:proofErr w:type="gramStart"/>
      <w:r w:rsidRPr="00AC33F8">
        <w:rPr>
          <w:rFonts w:eastAsiaTheme="minorEastAsia"/>
        </w:rPr>
        <w:t>п</w:t>
      </w:r>
      <w:proofErr w:type="gramEnd"/>
      <w:r w:rsidRPr="00AC33F8">
        <w:rPr>
          <w:rFonts w:eastAsiaTheme="minorEastAsia"/>
        </w:rPr>
        <w:t>роф. образования / А. В. Докторов, Т. И. Митрофанова, О. Е. Мышкина.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Альфа-М : ИНФРА-М, 2012. - 272 с.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ил. - (</w:t>
      </w:r>
      <w:proofErr w:type="spellStart"/>
      <w:r w:rsidRPr="00AC33F8">
        <w:rPr>
          <w:rFonts w:eastAsiaTheme="minorEastAsia"/>
        </w:rPr>
        <w:t>ПРОФИль</w:t>
      </w:r>
      <w:proofErr w:type="spellEnd"/>
      <w:r w:rsidRPr="00AC33F8">
        <w:rPr>
          <w:rFonts w:eastAsiaTheme="minorEastAsia"/>
        </w:rPr>
        <w:t>). 5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proofErr w:type="spellStart"/>
      <w:r w:rsidRPr="00AC33F8">
        <w:rPr>
          <w:rFonts w:eastAsiaTheme="minorEastAsia"/>
        </w:rPr>
        <w:t>Елхина</w:t>
      </w:r>
      <w:proofErr w:type="spellEnd"/>
      <w:r w:rsidRPr="00AC33F8">
        <w:rPr>
          <w:rFonts w:eastAsiaTheme="minorEastAsia"/>
        </w:rPr>
        <w:t xml:space="preserve">, Валентина </w:t>
      </w:r>
      <w:proofErr w:type="spellStart"/>
      <w:r w:rsidRPr="00AC33F8">
        <w:rPr>
          <w:rFonts w:eastAsiaTheme="minorEastAsia"/>
        </w:rPr>
        <w:t>Дорофеевна</w:t>
      </w:r>
      <w:proofErr w:type="spellEnd"/>
      <w:r w:rsidRPr="00AC33F8">
        <w:rPr>
          <w:rFonts w:eastAsiaTheme="minorEastAsia"/>
        </w:rPr>
        <w:t>. Механическое оборудование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учебник для студентов вузов / В. Д. </w:t>
      </w:r>
      <w:proofErr w:type="spellStart"/>
      <w:r w:rsidRPr="00AC33F8">
        <w:rPr>
          <w:rFonts w:eastAsiaTheme="minorEastAsia"/>
        </w:rPr>
        <w:t>Елхина</w:t>
      </w:r>
      <w:proofErr w:type="spellEnd"/>
      <w:r w:rsidRPr="00AC33F8">
        <w:rPr>
          <w:rFonts w:eastAsiaTheme="minorEastAsia"/>
        </w:rPr>
        <w:t>, М. И. Ботов.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Академия, 2010. - 416 с. : ил. 5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proofErr w:type="spellStart"/>
      <w:r w:rsidRPr="00AC33F8">
        <w:rPr>
          <w:rFonts w:eastAsiaTheme="minorEastAsia"/>
        </w:rPr>
        <w:t>Елхина</w:t>
      </w:r>
      <w:proofErr w:type="spellEnd"/>
      <w:r w:rsidRPr="00AC33F8">
        <w:rPr>
          <w:rFonts w:eastAsiaTheme="minorEastAsia"/>
        </w:rPr>
        <w:t xml:space="preserve">, Валентина </w:t>
      </w:r>
      <w:proofErr w:type="spellStart"/>
      <w:r w:rsidRPr="00AC33F8">
        <w:rPr>
          <w:rFonts w:eastAsiaTheme="minorEastAsia"/>
        </w:rPr>
        <w:t>Дорофеевна</w:t>
      </w:r>
      <w:proofErr w:type="spellEnd"/>
      <w:r w:rsidRPr="00AC33F8">
        <w:rPr>
          <w:rFonts w:eastAsiaTheme="minorEastAsia"/>
        </w:rPr>
        <w:t>. Механическое оборудование предприятий общественного питания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справочник : учебное пособие для </w:t>
      </w:r>
      <w:proofErr w:type="spellStart"/>
      <w:r w:rsidRPr="00AC33F8">
        <w:rPr>
          <w:rFonts w:eastAsiaTheme="minorEastAsia"/>
        </w:rPr>
        <w:t>образоват</w:t>
      </w:r>
      <w:proofErr w:type="spellEnd"/>
      <w:r w:rsidRPr="00AC33F8">
        <w:rPr>
          <w:rFonts w:eastAsiaTheme="minorEastAsia"/>
        </w:rPr>
        <w:t xml:space="preserve">. учреждений нач. проф. образования / В. Д. </w:t>
      </w:r>
      <w:proofErr w:type="spellStart"/>
      <w:r w:rsidRPr="00AC33F8">
        <w:rPr>
          <w:rFonts w:eastAsiaTheme="minorEastAsia"/>
        </w:rPr>
        <w:t>Елхина</w:t>
      </w:r>
      <w:proofErr w:type="spellEnd"/>
      <w:r w:rsidRPr="00AC33F8">
        <w:rPr>
          <w:rFonts w:eastAsiaTheme="minorEastAsia"/>
        </w:rPr>
        <w:t>. - 2-е изд., стер.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Академия, 2009. - 336 с. : ил. 5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lastRenderedPageBreak/>
        <w:t>Емельянова, Татьяна Владимировна. Экономика общественного питания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учебник для студ. вузов / Т. В. Емельянова, В. П. Кравченко. - Минск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</w:t>
      </w:r>
      <w:proofErr w:type="spellStart"/>
      <w:r w:rsidRPr="00AC33F8">
        <w:rPr>
          <w:rFonts w:eastAsiaTheme="minorEastAsia"/>
        </w:rPr>
        <w:t>Высш</w:t>
      </w:r>
      <w:proofErr w:type="spellEnd"/>
      <w:r w:rsidRPr="00AC33F8">
        <w:rPr>
          <w:rFonts w:eastAsiaTheme="minorEastAsia"/>
        </w:rPr>
        <w:t xml:space="preserve">. </w:t>
      </w:r>
      <w:proofErr w:type="spellStart"/>
      <w:r w:rsidRPr="00AC33F8">
        <w:rPr>
          <w:rFonts w:eastAsiaTheme="minorEastAsia"/>
        </w:rPr>
        <w:t>шк</w:t>
      </w:r>
      <w:proofErr w:type="spellEnd"/>
      <w:r w:rsidRPr="00AC33F8">
        <w:rPr>
          <w:rFonts w:eastAsiaTheme="minorEastAsia"/>
        </w:rPr>
        <w:t>., 2008. - 383 с. 1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>Зайко, Галина Михайловна. Организация производства и обслуживания на предприятиях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учебное пособие [для студ. вузов] / Г. М. Зайко, Т. А. </w:t>
      </w:r>
      <w:proofErr w:type="spellStart"/>
      <w:r w:rsidRPr="00AC33F8">
        <w:rPr>
          <w:rFonts w:eastAsiaTheme="minorEastAsia"/>
        </w:rPr>
        <w:t>Джум</w:t>
      </w:r>
      <w:proofErr w:type="spellEnd"/>
      <w:r w:rsidRPr="00AC33F8">
        <w:rPr>
          <w:rFonts w:eastAsiaTheme="minorEastAsia"/>
        </w:rPr>
        <w:t>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Магистр, 2008. - 557 с. 5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proofErr w:type="spellStart"/>
      <w:r w:rsidRPr="00AC33F8">
        <w:rPr>
          <w:rFonts w:eastAsiaTheme="minorEastAsia"/>
        </w:rPr>
        <w:t>Катсигрис</w:t>
      </w:r>
      <w:proofErr w:type="spellEnd"/>
      <w:r w:rsidRPr="00AC33F8">
        <w:rPr>
          <w:rFonts w:eastAsiaTheme="minorEastAsia"/>
        </w:rPr>
        <w:t xml:space="preserve">, </w:t>
      </w:r>
      <w:proofErr w:type="spellStart"/>
      <w:r w:rsidRPr="00AC33F8">
        <w:rPr>
          <w:rFonts w:eastAsiaTheme="minorEastAsia"/>
        </w:rPr>
        <w:t>Костас</w:t>
      </w:r>
      <w:proofErr w:type="spellEnd"/>
      <w:r w:rsidRPr="00AC33F8">
        <w:rPr>
          <w:rFonts w:eastAsiaTheme="minorEastAsia"/>
        </w:rPr>
        <w:t xml:space="preserve">. Учебник ресторатора. Проектирование. Оборудование. Дизайн / К.  </w:t>
      </w:r>
      <w:proofErr w:type="spellStart"/>
      <w:r w:rsidRPr="00AC33F8">
        <w:rPr>
          <w:rFonts w:eastAsiaTheme="minorEastAsia"/>
        </w:rPr>
        <w:t>Катсигрис</w:t>
      </w:r>
      <w:proofErr w:type="spellEnd"/>
      <w:r w:rsidRPr="00AC33F8">
        <w:rPr>
          <w:rFonts w:eastAsiaTheme="minorEastAsia"/>
        </w:rPr>
        <w:t>, К. Томас; [пер. с англ. С</w:t>
      </w:r>
      <w:r w:rsidRPr="00AC33F8">
        <w:rPr>
          <w:rFonts w:eastAsiaTheme="minorEastAsia"/>
          <w:lang w:val="en-US"/>
        </w:rPr>
        <w:t>.</w:t>
      </w:r>
      <w:r w:rsidRPr="00AC33F8">
        <w:rPr>
          <w:rFonts w:eastAsiaTheme="minorEastAsia"/>
        </w:rPr>
        <w:t>В</w:t>
      </w:r>
      <w:r w:rsidRPr="00AC33F8">
        <w:rPr>
          <w:rFonts w:eastAsiaTheme="minorEastAsia"/>
          <w:lang w:val="en-US"/>
        </w:rPr>
        <w:t xml:space="preserve">. </w:t>
      </w:r>
      <w:r w:rsidRPr="00AC33F8">
        <w:rPr>
          <w:rFonts w:eastAsiaTheme="minorEastAsia"/>
        </w:rPr>
        <w:t>Прокофьева</w:t>
      </w:r>
      <w:r w:rsidRPr="00AC33F8">
        <w:rPr>
          <w:rFonts w:eastAsiaTheme="minorEastAsia"/>
          <w:lang w:val="en-US"/>
        </w:rPr>
        <w:t xml:space="preserve">]. - </w:t>
      </w:r>
      <w:r w:rsidRPr="00AC33F8">
        <w:rPr>
          <w:rFonts w:eastAsiaTheme="minorEastAsia"/>
        </w:rPr>
        <w:t>М</w:t>
      </w:r>
      <w:r w:rsidRPr="00AC33F8">
        <w:rPr>
          <w:rFonts w:eastAsiaTheme="minorEastAsia"/>
          <w:lang w:val="en-US"/>
        </w:rPr>
        <w:t>.</w:t>
      </w:r>
      <w:proofErr w:type="gramStart"/>
      <w:r w:rsidRPr="00AC33F8">
        <w:rPr>
          <w:rFonts w:eastAsiaTheme="minorEastAsia"/>
          <w:lang w:val="en-US"/>
        </w:rPr>
        <w:t xml:space="preserve"> :</w:t>
      </w:r>
      <w:proofErr w:type="gramEnd"/>
      <w:r w:rsidRPr="00AC33F8">
        <w:rPr>
          <w:rFonts w:eastAsiaTheme="minorEastAsia"/>
          <w:lang w:val="en-US"/>
        </w:rPr>
        <w:t xml:space="preserve"> </w:t>
      </w:r>
      <w:r w:rsidRPr="00AC33F8">
        <w:rPr>
          <w:rFonts w:eastAsiaTheme="minorEastAsia"/>
        </w:rPr>
        <w:t>Ресторанные</w:t>
      </w:r>
      <w:r w:rsidRPr="00AC33F8">
        <w:rPr>
          <w:rFonts w:eastAsiaTheme="minorEastAsia"/>
          <w:lang w:val="en-US"/>
        </w:rPr>
        <w:t xml:space="preserve"> </w:t>
      </w:r>
      <w:r w:rsidRPr="00AC33F8">
        <w:rPr>
          <w:rFonts w:eastAsiaTheme="minorEastAsia"/>
        </w:rPr>
        <w:t>ведомости</w:t>
      </w:r>
      <w:r w:rsidRPr="00AC33F8">
        <w:rPr>
          <w:rFonts w:eastAsiaTheme="minorEastAsia"/>
          <w:lang w:val="en-US"/>
        </w:rPr>
        <w:t xml:space="preserve">, 2009. - 576 </w:t>
      </w:r>
      <w:r w:rsidRPr="00AC33F8">
        <w:rPr>
          <w:rFonts w:eastAsiaTheme="minorEastAsia"/>
        </w:rPr>
        <w:t>с</w:t>
      </w:r>
      <w:r w:rsidRPr="00AC33F8">
        <w:rPr>
          <w:rFonts w:eastAsiaTheme="minorEastAsia"/>
          <w:lang w:val="en-US"/>
        </w:rPr>
        <w:t xml:space="preserve">. : </w:t>
      </w:r>
      <w:r w:rsidRPr="00AC33F8">
        <w:rPr>
          <w:rFonts w:eastAsiaTheme="minorEastAsia"/>
        </w:rPr>
        <w:t>ил</w:t>
      </w:r>
      <w:r w:rsidRPr="00AC33F8">
        <w:rPr>
          <w:rFonts w:eastAsiaTheme="minorEastAsia"/>
          <w:lang w:val="en-US"/>
        </w:rPr>
        <w:t>.-</w:t>
      </w:r>
      <w:r w:rsidRPr="00AC33F8">
        <w:rPr>
          <w:rFonts w:eastAsiaTheme="minorEastAsia"/>
        </w:rPr>
        <w:t>Пер</w:t>
      </w:r>
      <w:r w:rsidRPr="00AC33F8">
        <w:rPr>
          <w:rFonts w:eastAsiaTheme="minorEastAsia"/>
          <w:lang w:val="en-US"/>
        </w:rPr>
        <w:t xml:space="preserve">. </w:t>
      </w:r>
      <w:proofErr w:type="spellStart"/>
      <w:r w:rsidRPr="00AC33F8">
        <w:rPr>
          <w:rFonts w:eastAsiaTheme="minorEastAsia"/>
        </w:rPr>
        <w:t>изд</w:t>
      </w:r>
      <w:proofErr w:type="spellEnd"/>
      <w:r w:rsidRPr="00AC33F8">
        <w:rPr>
          <w:rFonts w:eastAsiaTheme="minorEastAsia"/>
          <w:lang w:val="en-US"/>
        </w:rPr>
        <w:t xml:space="preserve">.: Design and equipment for restaurants and foodservice: a management view/C. </w:t>
      </w:r>
      <w:proofErr w:type="spellStart"/>
      <w:r w:rsidRPr="00AC33F8">
        <w:rPr>
          <w:rFonts w:eastAsiaTheme="minorEastAsia"/>
          <w:lang w:val="en-US"/>
        </w:rPr>
        <w:t>Katsigris</w:t>
      </w:r>
      <w:proofErr w:type="spellEnd"/>
      <w:r w:rsidRPr="00AC33F8">
        <w:rPr>
          <w:rFonts w:eastAsiaTheme="minorEastAsia"/>
          <w:lang w:val="en-US"/>
        </w:rPr>
        <w:t>, C. Tomas. - 2nd. ed</w:t>
      </w:r>
      <w:proofErr w:type="gramStart"/>
      <w:r w:rsidRPr="00AC33F8">
        <w:rPr>
          <w:rFonts w:eastAsiaTheme="minorEastAsia"/>
          <w:lang w:val="en-US"/>
        </w:rPr>
        <w:t>.-</w:t>
      </w:r>
      <w:proofErr w:type="gramEnd"/>
      <w:r w:rsidRPr="00AC33F8">
        <w:rPr>
          <w:rFonts w:eastAsiaTheme="minorEastAsia"/>
          <w:lang w:val="en-US"/>
        </w:rPr>
        <w:t xml:space="preserve"> John Wiley &amp; Sons, 2006. </w:t>
      </w:r>
      <w:r w:rsidRPr="00AC33F8">
        <w:rPr>
          <w:rFonts w:eastAsiaTheme="minorEastAsia"/>
        </w:rPr>
        <w:t>4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 xml:space="preserve">Кащенко, Владимир Федорович. Оборудование предприятий общественного питания : учебное пособие для студентов </w:t>
      </w:r>
      <w:proofErr w:type="spellStart"/>
      <w:r w:rsidRPr="00AC33F8">
        <w:rPr>
          <w:rFonts w:eastAsiaTheme="minorEastAsia"/>
        </w:rPr>
        <w:t>образоват</w:t>
      </w:r>
      <w:proofErr w:type="spellEnd"/>
      <w:r w:rsidRPr="00AC33F8">
        <w:rPr>
          <w:rFonts w:eastAsiaTheme="minorEastAsia"/>
        </w:rPr>
        <w:t>. учреждений сред</w:t>
      </w:r>
      <w:proofErr w:type="gramStart"/>
      <w:r w:rsidRPr="00AC33F8">
        <w:rPr>
          <w:rFonts w:eastAsiaTheme="minorEastAsia"/>
        </w:rPr>
        <w:t>.</w:t>
      </w:r>
      <w:proofErr w:type="gramEnd"/>
      <w:r w:rsidRPr="00AC33F8">
        <w:rPr>
          <w:rFonts w:eastAsiaTheme="minorEastAsia"/>
        </w:rPr>
        <w:t xml:space="preserve"> </w:t>
      </w:r>
      <w:proofErr w:type="gramStart"/>
      <w:r w:rsidRPr="00AC33F8">
        <w:rPr>
          <w:rFonts w:eastAsiaTheme="minorEastAsia"/>
        </w:rPr>
        <w:t>п</w:t>
      </w:r>
      <w:proofErr w:type="gramEnd"/>
      <w:r w:rsidRPr="00AC33F8">
        <w:rPr>
          <w:rFonts w:eastAsiaTheme="minorEastAsia"/>
        </w:rPr>
        <w:t>роф. образования / В. Ф. Кащенко, Р. В. Кащенко.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Альфа-М : ИНФРА-М, 2009. - 416 с.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ил. - (</w:t>
      </w:r>
      <w:proofErr w:type="spellStart"/>
      <w:r w:rsidRPr="00AC33F8">
        <w:rPr>
          <w:rFonts w:eastAsiaTheme="minorEastAsia"/>
        </w:rPr>
        <w:t>ПРОФИль</w:t>
      </w:r>
      <w:proofErr w:type="spellEnd"/>
      <w:r w:rsidRPr="00AC33F8">
        <w:rPr>
          <w:rFonts w:eastAsiaTheme="minorEastAsia"/>
        </w:rPr>
        <w:t>). 5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 xml:space="preserve">Кащенко, Владимир Федорович. Оборудование предприятий общественного питания : учебное пособие для студентов </w:t>
      </w:r>
      <w:proofErr w:type="spellStart"/>
      <w:r w:rsidRPr="00AC33F8">
        <w:rPr>
          <w:rFonts w:eastAsiaTheme="minorEastAsia"/>
        </w:rPr>
        <w:t>образоват</w:t>
      </w:r>
      <w:proofErr w:type="spellEnd"/>
      <w:r w:rsidRPr="00AC33F8">
        <w:rPr>
          <w:rFonts w:eastAsiaTheme="minorEastAsia"/>
        </w:rPr>
        <w:t>. учреждений сред</w:t>
      </w:r>
      <w:proofErr w:type="gramStart"/>
      <w:r w:rsidRPr="00AC33F8">
        <w:rPr>
          <w:rFonts w:eastAsiaTheme="minorEastAsia"/>
        </w:rPr>
        <w:t>.</w:t>
      </w:r>
      <w:proofErr w:type="gramEnd"/>
      <w:r w:rsidRPr="00AC33F8">
        <w:rPr>
          <w:rFonts w:eastAsiaTheme="minorEastAsia"/>
        </w:rPr>
        <w:t xml:space="preserve"> </w:t>
      </w:r>
      <w:proofErr w:type="gramStart"/>
      <w:r w:rsidRPr="00AC33F8">
        <w:rPr>
          <w:rFonts w:eastAsiaTheme="minorEastAsia"/>
        </w:rPr>
        <w:t>п</w:t>
      </w:r>
      <w:proofErr w:type="gramEnd"/>
      <w:r w:rsidRPr="00AC33F8">
        <w:rPr>
          <w:rFonts w:eastAsiaTheme="minorEastAsia"/>
        </w:rPr>
        <w:t>роф. образования / В. Ф. Кащенко, Р. В. Кащенко.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Альфа-М : ИНФРА-М, 2010. - 416 с.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ил. - (</w:t>
      </w:r>
      <w:proofErr w:type="spellStart"/>
      <w:r w:rsidRPr="00AC33F8">
        <w:rPr>
          <w:rFonts w:eastAsiaTheme="minorEastAsia"/>
        </w:rPr>
        <w:t>ПРОФИль</w:t>
      </w:r>
      <w:proofErr w:type="spellEnd"/>
      <w:r w:rsidRPr="00AC33F8">
        <w:rPr>
          <w:rFonts w:eastAsiaTheme="minorEastAsia"/>
        </w:rPr>
        <w:t>). 10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 xml:space="preserve">Минько, Эдуард </w:t>
      </w:r>
      <w:proofErr w:type="spellStart"/>
      <w:r w:rsidRPr="00AC33F8">
        <w:rPr>
          <w:rFonts w:eastAsiaTheme="minorEastAsia"/>
        </w:rPr>
        <w:t>Викентьевич</w:t>
      </w:r>
      <w:proofErr w:type="spellEnd"/>
      <w:r w:rsidRPr="00AC33F8">
        <w:rPr>
          <w:rFonts w:eastAsiaTheme="minorEastAsia"/>
        </w:rPr>
        <w:t>. Основы коммерции : учеб</w:t>
      </w:r>
      <w:proofErr w:type="gramStart"/>
      <w:r w:rsidRPr="00AC33F8">
        <w:rPr>
          <w:rFonts w:eastAsiaTheme="minorEastAsia"/>
        </w:rPr>
        <w:t>.</w:t>
      </w:r>
      <w:proofErr w:type="gramEnd"/>
      <w:r w:rsidRPr="00AC33F8">
        <w:rPr>
          <w:rFonts w:eastAsiaTheme="minorEastAsia"/>
        </w:rPr>
        <w:t xml:space="preserve"> </w:t>
      </w:r>
      <w:proofErr w:type="gramStart"/>
      <w:r w:rsidRPr="00AC33F8">
        <w:rPr>
          <w:rFonts w:eastAsiaTheme="minorEastAsia"/>
        </w:rPr>
        <w:t>п</w:t>
      </w:r>
      <w:proofErr w:type="gramEnd"/>
      <w:r w:rsidRPr="00AC33F8">
        <w:rPr>
          <w:rFonts w:eastAsiaTheme="minorEastAsia"/>
        </w:rPr>
        <w:t>особие для студентов вузов / Э. В. Минько, А. Э. Минько. – 2013. 5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 xml:space="preserve">Могильный, Михаил Петрович. Стандарт организации (предприятия общественного питания). Обслуживание официантами (разработка правил, инструкций и регламентов) : учебное пособие для студ. </w:t>
      </w:r>
      <w:proofErr w:type="spellStart"/>
      <w:r w:rsidRPr="00AC33F8">
        <w:rPr>
          <w:rFonts w:eastAsiaTheme="minorEastAsia"/>
        </w:rPr>
        <w:t>образоват</w:t>
      </w:r>
      <w:proofErr w:type="spellEnd"/>
      <w:r w:rsidRPr="00AC33F8">
        <w:rPr>
          <w:rFonts w:eastAsiaTheme="minorEastAsia"/>
        </w:rPr>
        <w:t>. учреждений сред</w:t>
      </w:r>
      <w:proofErr w:type="gramStart"/>
      <w:r w:rsidRPr="00AC33F8">
        <w:rPr>
          <w:rFonts w:eastAsiaTheme="minorEastAsia"/>
        </w:rPr>
        <w:t>.</w:t>
      </w:r>
      <w:proofErr w:type="gramEnd"/>
      <w:r w:rsidRPr="00AC33F8">
        <w:rPr>
          <w:rFonts w:eastAsiaTheme="minorEastAsia"/>
        </w:rPr>
        <w:t xml:space="preserve"> </w:t>
      </w:r>
      <w:proofErr w:type="gramStart"/>
      <w:r w:rsidRPr="00AC33F8">
        <w:rPr>
          <w:rFonts w:eastAsiaTheme="minorEastAsia"/>
        </w:rPr>
        <w:t>п</w:t>
      </w:r>
      <w:proofErr w:type="gramEnd"/>
      <w:r w:rsidRPr="00AC33F8">
        <w:rPr>
          <w:rFonts w:eastAsiaTheme="minorEastAsia"/>
        </w:rPr>
        <w:t xml:space="preserve">роф. образования / М. П. Могильный, Н. П. Башкатова, А. Ю. </w:t>
      </w:r>
      <w:proofErr w:type="spellStart"/>
      <w:r w:rsidRPr="00AC33F8">
        <w:rPr>
          <w:rFonts w:eastAsiaTheme="minorEastAsia"/>
        </w:rPr>
        <w:t>Баласанян</w:t>
      </w:r>
      <w:proofErr w:type="spellEnd"/>
      <w:r w:rsidRPr="00AC33F8">
        <w:rPr>
          <w:rFonts w:eastAsiaTheme="minorEastAsia"/>
        </w:rPr>
        <w:t>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</w:t>
      </w:r>
      <w:proofErr w:type="spellStart"/>
      <w:r w:rsidRPr="00AC33F8">
        <w:rPr>
          <w:rFonts w:eastAsiaTheme="minorEastAsia"/>
        </w:rPr>
        <w:t>ДеЛи</w:t>
      </w:r>
      <w:proofErr w:type="spellEnd"/>
      <w:r w:rsidRPr="00AC33F8">
        <w:rPr>
          <w:rFonts w:eastAsiaTheme="minorEastAsia"/>
        </w:rPr>
        <w:t xml:space="preserve"> </w:t>
      </w:r>
      <w:proofErr w:type="spellStart"/>
      <w:r w:rsidRPr="00AC33F8">
        <w:rPr>
          <w:rFonts w:eastAsiaTheme="minorEastAsia"/>
        </w:rPr>
        <w:t>принт</w:t>
      </w:r>
      <w:proofErr w:type="spellEnd"/>
      <w:r w:rsidRPr="00AC33F8">
        <w:rPr>
          <w:rFonts w:eastAsiaTheme="minorEastAsia"/>
        </w:rPr>
        <w:t>, 2009. - 282 с. : ил. 6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>Нормативные документы индустрии питания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[справочник] / [сост. А. Иванов]. - 6-е изд., </w:t>
      </w:r>
      <w:proofErr w:type="spellStart"/>
      <w:r w:rsidRPr="00AC33F8">
        <w:rPr>
          <w:rFonts w:eastAsiaTheme="minorEastAsia"/>
        </w:rPr>
        <w:t>испр</w:t>
      </w:r>
      <w:proofErr w:type="spellEnd"/>
      <w:r w:rsidRPr="00AC33F8">
        <w:rPr>
          <w:rFonts w:eastAsiaTheme="minorEastAsia"/>
        </w:rPr>
        <w:t>. и доп. - М. : Ресторанные ведомости, 2010. - 304 с. : табл. 3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>Образцы должностных и рабочих инструкций. Торговля и общественное питание [Электронный ресурс]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109 должностных инструкций и 134 рабочих инструкций / сост. Л. И. Липень. - Минск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</w:t>
      </w:r>
      <w:proofErr w:type="spellStart"/>
      <w:r w:rsidRPr="00AC33F8">
        <w:rPr>
          <w:rFonts w:eastAsiaTheme="minorEastAsia"/>
        </w:rPr>
        <w:t>Дикта</w:t>
      </w:r>
      <w:proofErr w:type="spellEnd"/>
      <w:r w:rsidRPr="00AC33F8">
        <w:rPr>
          <w:rFonts w:eastAsiaTheme="minorEastAsia"/>
        </w:rPr>
        <w:t>, 2009. - 1 CD-ROM.-Систем</w:t>
      </w:r>
      <w:proofErr w:type="gramStart"/>
      <w:r w:rsidRPr="00AC33F8">
        <w:rPr>
          <w:rFonts w:eastAsiaTheme="minorEastAsia"/>
        </w:rPr>
        <w:t>.</w:t>
      </w:r>
      <w:proofErr w:type="gramEnd"/>
      <w:r w:rsidRPr="00AC33F8">
        <w:rPr>
          <w:rFonts w:eastAsiaTheme="minorEastAsia"/>
        </w:rPr>
        <w:t xml:space="preserve"> </w:t>
      </w:r>
      <w:proofErr w:type="gramStart"/>
      <w:r w:rsidRPr="00AC33F8">
        <w:rPr>
          <w:rFonts w:eastAsiaTheme="minorEastAsia"/>
        </w:rPr>
        <w:t>т</w:t>
      </w:r>
      <w:proofErr w:type="gramEnd"/>
      <w:r w:rsidRPr="00AC33F8">
        <w:rPr>
          <w:rFonts w:eastAsiaTheme="minorEastAsia"/>
        </w:rPr>
        <w:t xml:space="preserve">ребования : </w:t>
      </w:r>
      <w:proofErr w:type="spellStart"/>
      <w:r w:rsidRPr="00AC33F8">
        <w:rPr>
          <w:rFonts w:eastAsiaTheme="minorEastAsia"/>
        </w:rPr>
        <w:t>Windows</w:t>
      </w:r>
      <w:proofErr w:type="spellEnd"/>
      <w:r w:rsidRPr="00AC33F8">
        <w:rPr>
          <w:rFonts w:eastAsiaTheme="minorEastAsia"/>
        </w:rPr>
        <w:t xml:space="preserve"> 98/2000/XP 1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 xml:space="preserve">Панова, Лидия Александровна. Организация производства на предприятиях общественного питания в экзаменационных вопросах и ответах : учебное пособие [для студ. </w:t>
      </w:r>
      <w:proofErr w:type="spellStart"/>
      <w:r w:rsidRPr="00AC33F8">
        <w:rPr>
          <w:rFonts w:eastAsiaTheme="minorEastAsia"/>
        </w:rPr>
        <w:t>образоват</w:t>
      </w:r>
      <w:proofErr w:type="spellEnd"/>
      <w:r w:rsidRPr="00AC33F8">
        <w:rPr>
          <w:rFonts w:eastAsiaTheme="minorEastAsia"/>
        </w:rPr>
        <w:t>. учреждений сред</w:t>
      </w:r>
      <w:proofErr w:type="gramStart"/>
      <w:r w:rsidRPr="00AC33F8">
        <w:rPr>
          <w:rFonts w:eastAsiaTheme="minorEastAsia"/>
        </w:rPr>
        <w:t>.</w:t>
      </w:r>
      <w:proofErr w:type="gramEnd"/>
      <w:r w:rsidRPr="00AC33F8">
        <w:rPr>
          <w:rFonts w:eastAsiaTheme="minorEastAsia"/>
        </w:rPr>
        <w:t xml:space="preserve"> </w:t>
      </w:r>
      <w:proofErr w:type="gramStart"/>
      <w:r w:rsidRPr="00AC33F8">
        <w:rPr>
          <w:rFonts w:eastAsiaTheme="minorEastAsia"/>
        </w:rPr>
        <w:t>п</w:t>
      </w:r>
      <w:proofErr w:type="gramEnd"/>
      <w:r w:rsidRPr="00AC33F8">
        <w:rPr>
          <w:rFonts w:eastAsiaTheme="minorEastAsia"/>
        </w:rPr>
        <w:t>роф. образования] / Л. А. Панова.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Дашков и К*, 2009. - 320 с. 1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proofErr w:type="spellStart"/>
      <w:r w:rsidRPr="00AC33F8">
        <w:rPr>
          <w:rFonts w:eastAsiaTheme="minorEastAsia"/>
        </w:rPr>
        <w:t>Перетятко</w:t>
      </w:r>
      <w:proofErr w:type="spellEnd"/>
      <w:r w:rsidRPr="00AC33F8">
        <w:rPr>
          <w:rFonts w:eastAsiaTheme="minorEastAsia"/>
        </w:rPr>
        <w:t>, Татьяна Ивановна. Основы калькуляции и учета в общественном питании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учебно-</w:t>
      </w:r>
      <w:proofErr w:type="spellStart"/>
      <w:r w:rsidRPr="00AC33F8">
        <w:rPr>
          <w:rFonts w:eastAsiaTheme="minorEastAsia"/>
        </w:rPr>
        <w:t>практ</w:t>
      </w:r>
      <w:proofErr w:type="spellEnd"/>
      <w:r w:rsidRPr="00AC33F8">
        <w:rPr>
          <w:rFonts w:eastAsiaTheme="minorEastAsia"/>
        </w:rPr>
        <w:t xml:space="preserve">. пособие [для студ. колледжей] / Т. И. </w:t>
      </w:r>
      <w:proofErr w:type="spellStart"/>
      <w:r w:rsidRPr="00AC33F8">
        <w:rPr>
          <w:rFonts w:eastAsiaTheme="minorEastAsia"/>
        </w:rPr>
        <w:t>Перетятко</w:t>
      </w:r>
      <w:proofErr w:type="spellEnd"/>
      <w:r w:rsidRPr="00AC33F8">
        <w:rPr>
          <w:rFonts w:eastAsiaTheme="minorEastAsia"/>
        </w:rPr>
        <w:t xml:space="preserve">. - 6-е изд., </w:t>
      </w:r>
      <w:proofErr w:type="spellStart"/>
      <w:r w:rsidRPr="00AC33F8">
        <w:rPr>
          <w:rFonts w:eastAsiaTheme="minorEastAsia"/>
        </w:rPr>
        <w:t>перераб</w:t>
      </w:r>
      <w:proofErr w:type="spellEnd"/>
      <w:r w:rsidRPr="00AC33F8">
        <w:rPr>
          <w:rFonts w:eastAsiaTheme="minorEastAsia"/>
        </w:rPr>
        <w:t>. и доп. - М. : Дашков и К*, 2009. - 232 с. : табл. 1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proofErr w:type="spellStart"/>
      <w:r w:rsidRPr="00AC33F8">
        <w:rPr>
          <w:rFonts w:eastAsiaTheme="minorEastAsia"/>
        </w:rPr>
        <w:lastRenderedPageBreak/>
        <w:t>Перетятко</w:t>
      </w:r>
      <w:proofErr w:type="spellEnd"/>
      <w:r w:rsidRPr="00AC33F8">
        <w:rPr>
          <w:rFonts w:eastAsiaTheme="minorEastAsia"/>
        </w:rPr>
        <w:t>, Татьяна Ивановна. Основы калькуляции и учета в общественном питании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учебное пособие [для учащихся проф. лицеев и училищ, студентов колледжей] / Т. И. </w:t>
      </w:r>
      <w:proofErr w:type="spellStart"/>
      <w:r w:rsidRPr="00AC33F8">
        <w:rPr>
          <w:rFonts w:eastAsiaTheme="minorEastAsia"/>
        </w:rPr>
        <w:t>Перетятко</w:t>
      </w:r>
      <w:proofErr w:type="spellEnd"/>
      <w:r w:rsidRPr="00AC33F8">
        <w:rPr>
          <w:rFonts w:eastAsiaTheme="minorEastAsia"/>
        </w:rPr>
        <w:t xml:space="preserve">. - 7-е изд., </w:t>
      </w:r>
      <w:proofErr w:type="spellStart"/>
      <w:r w:rsidRPr="00AC33F8">
        <w:rPr>
          <w:rFonts w:eastAsiaTheme="minorEastAsia"/>
        </w:rPr>
        <w:t>перераб</w:t>
      </w:r>
      <w:proofErr w:type="spellEnd"/>
      <w:r w:rsidRPr="00AC33F8">
        <w:rPr>
          <w:rFonts w:eastAsiaTheme="minorEastAsia"/>
        </w:rPr>
        <w:t>. и доп. - М. : Дашков и К*, 2010. - 232 с. 10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>Производственное обучение профессии "Повар"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учебное пособие для </w:t>
      </w:r>
      <w:proofErr w:type="spellStart"/>
      <w:r w:rsidRPr="00AC33F8">
        <w:rPr>
          <w:rFonts w:eastAsiaTheme="minorEastAsia"/>
        </w:rPr>
        <w:t>образоват</w:t>
      </w:r>
      <w:proofErr w:type="spellEnd"/>
      <w:r w:rsidRPr="00AC33F8">
        <w:rPr>
          <w:rFonts w:eastAsiaTheme="minorEastAsia"/>
        </w:rPr>
        <w:t>. учреждений нач. проф. образования : [в 4 ч.]. Ч. 3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Холодные блюда и закуски, рыбные и мясные горячие блюда / [авт.: В. П. Андросов, Т. В. </w:t>
      </w:r>
      <w:proofErr w:type="spellStart"/>
      <w:r w:rsidRPr="00AC33F8">
        <w:rPr>
          <w:rFonts w:eastAsiaTheme="minorEastAsia"/>
        </w:rPr>
        <w:t>Пыжова</w:t>
      </w:r>
      <w:proofErr w:type="spellEnd"/>
      <w:r w:rsidRPr="00AC33F8">
        <w:rPr>
          <w:rFonts w:eastAsiaTheme="minorEastAsia"/>
        </w:rPr>
        <w:t xml:space="preserve">, Л. В. </w:t>
      </w:r>
      <w:proofErr w:type="spellStart"/>
      <w:r w:rsidRPr="00AC33F8">
        <w:rPr>
          <w:rFonts w:eastAsiaTheme="minorEastAsia"/>
        </w:rPr>
        <w:t>Овчинникова</w:t>
      </w:r>
      <w:proofErr w:type="spellEnd"/>
      <w:r w:rsidRPr="00AC33F8">
        <w:rPr>
          <w:rFonts w:eastAsiaTheme="minorEastAsia"/>
        </w:rPr>
        <w:t xml:space="preserve"> и др.]. - 4-е изд., стер.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Академия, 2009. - 96 с. : ил. 5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>Профессиональные стандарты индустрии питания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[справочник]. Т. 1 / Федерация Рестораторов и </w:t>
      </w:r>
      <w:proofErr w:type="spellStart"/>
      <w:r w:rsidRPr="00AC33F8">
        <w:rPr>
          <w:rFonts w:eastAsiaTheme="minorEastAsia"/>
        </w:rPr>
        <w:t>Отельеров</w:t>
      </w:r>
      <w:proofErr w:type="spellEnd"/>
      <w:r w:rsidRPr="00AC33F8">
        <w:rPr>
          <w:rFonts w:eastAsiaTheme="minorEastAsia"/>
        </w:rPr>
        <w:t>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Ресторанные ведомости, 2009. - 512 с. 3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>Профессиональные стандарты индустрии питания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[справочник]. Т. 2 / Федерация Рестораторов и </w:t>
      </w:r>
      <w:proofErr w:type="spellStart"/>
      <w:r w:rsidRPr="00AC33F8">
        <w:rPr>
          <w:rFonts w:eastAsiaTheme="minorEastAsia"/>
        </w:rPr>
        <w:t>Отельеров</w:t>
      </w:r>
      <w:proofErr w:type="spellEnd"/>
      <w:r w:rsidRPr="00AC33F8">
        <w:rPr>
          <w:rFonts w:eastAsiaTheme="minorEastAsia"/>
        </w:rPr>
        <w:t>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Ресторанные ведомости, 2010. - 296 с. 3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 xml:space="preserve">Радченко, Лидия Александровна. Организация производства на предприятиях общественного питания : учебник для студ. </w:t>
      </w:r>
      <w:proofErr w:type="spellStart"/>
      <w:r w:rsidRPr="00AC33F8">
        <w:rPr>
          <w:rFonts w:eastAsiaTheme="minorEastAsia"/>
        </w:rPr>
        <w:t>образоват</w:t>
      </w:r>
      <w:proofErr w:type="spellEnd"/>
      <w:r w:rsidRPr="00AC33F8">
        <w:rPr>
          <w:rFonts w:eastAsiaTheme="minorEastAsia"/>
        </w:rPr>
        <w:t>. учреждений сред</w:t>
      </w:r>
      <w:proofErr w:type="gramStart"/>
      <w:r w:rsidRPr="00AC33F8">
        <w:rPr>
          <w:rFonts w:eastAsiaTheme="minorEastAsia"/>
        </w:rPr>
        <w:t>.</w:t>
      </w:r>
      <w:proofErr w:type="gramEnd"/>
      <w:r w:rsidRPr="00AC33F8">
        <w:rPr>
          <w:rFonts w:eastAsiaTheme="minorEastAsia"/>
        </w:rPr>
        <w:t xml:space="preserve"> </w:t>
      </w:r>
      <w:proofErr w:type="gramStart"/>
      <w:r w:rsidRPr="00AC33F8">
        <w:rPr>
          <w:rFonts w:eastAsiaTheme="minorEastAsia"/>
        </w:rPr>
        <w:t>п</w:t>
      </w:r>
      <w:proofErr w:type="gramEnd"/>
      <w:r w:rsidRPr="00AC33F8">
        <w:rPr>
          <w:rFonts w:eastAsiaTheme="minorEastAsia"/>
        </w:rPr>
        <w:t xml:space="preserve">роф. образования / Л. А. Радченко. - 9-е изд., </w:t>
      </w:r>
      <w:proofErr w:type="spellStart"/>
      <w:r w:rsidRPr="00AC33F8">
        <w:rPr>
          <w:rFonts w:eastAsiaTheme="minorEastAsia"/>
        </w:rPr>
        <w:t>испр</w:t>
      </w:r>
      <w:proofErr w:type="spellEnd"/>
      <w:r w:rsidRPr="00AC33F8">
        <w:rPr>
          <w:rFonts w:eastAsiaTheme="minorEastAsia"/>
        </w:rPr>
        <w:t>. и доп. - Ростов н/Д : Феникс, 2009. - 373,[1] с. : ил. - (Среднее профессиональное образование). 1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>Ресторанная кухня. Салаты / [сост. И. Ю. Федотова].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Ресторанные ведомости, 2009. - 160 с. : ил. - (Мастер-классы знаменитых поваров). 1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>Смагин, Денис Алексеевич. Оборудование объектов торговли и общественного питания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учебное пособие для студ. вузов / Д.А. Смагин, И. Ю. Давидович, И. Н. Смагина. - Минск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ИВЦ Минфина, 2008. - 467 с.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ил. 1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 xml:space="preserve">Торговля, общественное питание и платные услуги населению в Приморском крае : (статистический сборник) / </w:t>
      </w:r>
      <w:proofErr w:type="spellStart"/>
      <w:r w:rsidRPr="00AC33F8">
        <w:rPr>
          <w:rFonts w:eastAsiaTheme="minorEastAsia"/>
        </w:rPr>
        <w:t>Примкрайкомстат</w:t>
      </w:r>
      <w:proofErr w:type="spellEnd"/>
      <w:r w:rsidRPr="00AC33F8">
        <w:rPr>
          <w:rFonts w:eastAsiaTheme="minorEastAsia"/>
        </w:rPr>
        <w:t>. ; [пред</w:t>
      </w:r>
      <w:proofErr w:type="gramStart"/>
      <w:r w:rsidRPr="00AC33F8">
        <w:rPr>
          <w:rFonts w:eastAsiaTheme="minorEastAsia"/>
        </w:rPr>
        <w:t>.</w:t>
      </w:r>
      <w:proofErr w:type="gramEnd"/>
      <w:r w:rsidRPr="00AC33F8">
        <w:rPr>
          <w:rFonts w:eastAsiaTheme="minorEastAsia"/>
        </w:rPr>
        <w:t xml:space="preserve"> </w:t>
      </w:r>
      <w:proofErr w:type="spellStart"/>
      <w:proofErr w:type="gramStart"/>
      <w:r w:rsidRPr="00AC33F8">
        <w:rPr>
          <w:rFonts w:eastAsiaTheme="minorEastAsia"/>
        </w:rPr>
        <w:t>р</w:t>
      </w:r>
      <w:proofErr w:type="gramEnd"/>
      <w:r w:rsidRPr="00AC33F8">
        <w:rPr>
          <w:rFonts w:eastAsiaTheme="minorEastAsia"/>
        </w:rPr>
        <w:t>едкол</w:t>
      </w:r>
      <w:proofErr w:type="spellEnd"/>
      <w:r w:rsidRPr="00AC33F8">
        <w:rPr>
          <w:rFonts w:eastAsiaTheme="minorEastAsia"/>
        </w:rPr>
        <w:t xml:space="preserve">. </w:t>
      </w:r>
      <w:proofErr w:type="gramStart"/>
      <w:r w:rsidRPr="00AC33F8">
        <w:rPr>
          <w:rFonts w:eastAsiaTheme="minorEastAsia"/>
        </w:rPr>
        <w:t>В. Ф. Шаповалов].</w:t>
      </w:r>
      <w:proofErr w:type="gramEnd"/>
      <w:r w:rsidRPr="00AC33F8">
        <w:rPr>
          <w:rFonts w:eastAsiaTheme="minorEastAsia"/>
        </w:rPr>
        <w:t xml:space="preserve"> - Владивосток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РОССТАТ, 2008. - 56 с.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[табл.] 1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>Торговля, общественное питание и платные услуги населению в Приморском крае : статистический сборник / [пред</w:t>
      </w:r>
      <w:proofErr w:type="gramStart"/>
      <w:r w:rsidRPr="00AC33F8">
        <w:rPr>
          <w:rFonts w:eastAsiaTheme="minorEastAsia"/>
        </w:rPr>
        <w:t>.</w:t>
      </w:r>
      <w:proofErr w:type="gramEnd"/>
      <w:r w:rsidRPr="00AC33F8">
        <w:rPr>
          <w:rFonts w:eastAsiaTheme="minorEastAsia"/>
        </w:rPr>
        <w:t xml:space="preserve"> </w:t>
      </w:r>
      <w:proofErr w:type="spellStart"/>
      <w:proofErr w:type="gramStart"/>
      <w:r w:rsidRPr="00AC33F8">
        <w:rPr>
          <w:rFonts w:eastAsiaTheme="minorEastAsia"/>
        </w:rPr>
        <w:t>р</w:t>
      </w:r>
      <w:proofErr w:type="gramEnd"/>
      <w:r w:rsidRPr="00AC33F8">
        <w:rPr>
          <w:rFonts w:eastAsiaTheme="minorEastAsia"/>
        </w:rPr>
        <w:t>едкол</w:t>
      </w:r>
      <w:proofErr w:type="spellEnd"/>
      <w:r w:rsidRPr="00AC33F8">
        <w:rPr>
          <w:rFonts w:eastAsiaTheme="minorEastAsia"/>
        </w:rPr>
        <w:t>. В. Ф. Шаповалов]</w:t>
      </w:r>
      <w:proofErr w:type="gramStart"/>
      <w:r w:rsidRPr="00AC33F8">
        <w:rPr>
          <w:rFonts w:eastAsiaTheme="minorEastAsia"/>
        </w:rPr>
        <w:t xml:space="preserve"> ;</w:t>
      </w:r>
      <w:proofErr w:type="gramEnd"/>
      <w:r w:rsidRPr="00AC33F8">
        <w:rPr>
          <w:rFonts w:eastAsiaTheme="minorEastAsia"/>
        </w:rPr>
        <w:t xml:space="preserve"> </w:t>
      </w:r>
      <w:proofErr w:type="spellStart"/>
      <w:r w:rsidRPr="00AC33F8">
        <w:rPr>
          <w:rFonts w:eastAsiaTheme="minorEastAsia"/>
        </w:rPr>
        <w:t>Приморскстат</w:t>
      </w:r>
      <w:proofErr w:type="spellEnd"/>
      <w:r w:rsidRPr="00AC33F8">
        <w:rPr>
          <w:rFonts w:eastAsiaTheme="minorEastAsia"/>
        </w:rPr>
        <w:t>. - Владивосток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</w:t>
      </w:r>
      <w:proofErr w:type="spellStart"/>
      <w:r w:rsidRPr="00AC33F8">
        <w:rPr>
          <w:rFonts w:eastAsiaTheme="minorEastAsia"/>
        </w:rPr>
        <w:t>Приморскстат</w:t>
      </w:r>
      <w:proofErr w:type="spellEnd"/>
      <w:r w:rsidRPr="00AC33F8">
        <w:rPr>
          <w:rFonts w:eastAsiaTheme="minorEastAsia"/>
        </w:rPr>
        <w:t>, 2009. - 74 с.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табл. 1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>Торговое оборудование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учебник для студентов вузов / Т. Л. Колупаева, Н. Н. Агафонов, Г. Н. Дзюба, А. Н. Стрельцов.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Академия, 2010. - 304 с. : ил. 5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 xml:space="preserve">Усов, Владимир Васильевич. Организация производства и обслуживания на предприятиях общественного питания : учебное пособие для учащихся </w:t>
      </w:r>
      <w:proofErr w:type="spellStart"/>
      <w:r w:rsidRPr="00AC33F8">
        <w:rPr>
          <w:rFonts w:eastAsiaTheme="minorEastAsia"/>
        </w:rPr>
        <w:t>образоват</w:t>
      </w:r>
      <w:proofErr w:type="spellEnd"/>
      <w:r w:rsidRPr="00AC33F8">
        <w:rPr>
          <w:rFonts w:eastAsiaTheme="minorEastAsia"/>
        </w:rPr>
        <w:t xml:space="preserve">. учреждений нач. проф. образования / В. В. Усов. - 6-е </w:t>
      </w:r>
      <w:proofErr w:type="spellStart"/>
      <w:r w:rsidRPr="00AC33F8">
        <w:rPr>
          <w:rFonts w:eastAsiaTheme="minorEastAsia"/>
        </w:rPr>
        <w:t>изд</w:t>
      </w:r>
      <w:proofErr w:type="spellEnd"/>
      <w:r w:rsidRPr="00AC33F8">
        <w:rPr>
          <w:rFonts w:eastAsiaTheme="minorEastAsia"/>
        </w:rPr>
        <w:t>.</w:t>
      </w:r>
      <w:proofErr w:type="gramStart"/>
      <w:r w:rsidRPr="00AC33F8">
        <w:rPr>
          <w:rFonts w:eastAsiaTheme="minorEastAsia"/>
        </w:rPr>
        <w:t>,</w:t>
      </w:r>
      <w:proofErr w:type="spellStart"/>
      <w:r w:rsidRPr="00AC33F8">
        <w:rPr>
          <w:rFonts w:eastAsiaTheme="minorEastAsia"/>
        </w:rPr>
        <w:t>п</w:t>
      </w:r>
      <w:proofErr w:type="gramEnd"/>
      <w:r w:rsidRPr="00AC33F8">
        <w:rPr>
          <w:rFonts w:eastAsiaTheme="minorEastAsia"/>
        </w:rPr>
        <w:t>ерераб</w:t>
      </w:r>
      <w:proofErr w:type="spellEnd"/>
      <w:r w:rsidRPr="00AC33F8">
        <w:rPr>
          <w:rFonts w:eastAsiaTheme="minorEastAsia"/>
        </w:rPr>
        <w:t>. и доп. - М. : Академия, 2008. - 432 с. : ил. 5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proofErr w:type="spellStart"/>
      <w:r w:rsidRPr="00AC33F8">
        <w:rPr>
          <w:rFonts w:eastAsiaTheme="minorEastAsia"/>
        </w:rPr>
        <w:t>Фери</w:t>
      </w:r>
      <w:proofErr w:type="spellEnd"/>
      <w:r w:rsidRPr="00AC33F8">
        <w:rPr>
          <w:rFonts w:eastAsiaTheme="minorEastAsia"/>
        </w:rPr>
        <w:t xml:space="preserve">, Серж. Коллекция лучших рецептов / С. </w:t>
      </w:r>
      <w:proofErr w:type="spellStart"/>
      <w:r w:rsidRPr="00AC33F8">
        <w:rPr>
          <w:rFonts w:eastAsiaTheme="minorEastAsia"/>
        </w:rPr>
        <w:t>Фери</w:t>
      </w:r>
      <w:proofErr w:type="spellEnd"/>
      <w:r w:rsidRPr="00AC33F8">
        <w:rPr>
          <w:rFonts w:eastAsiaTheme="minorEastAsia"/>
        </w:rPr>
        <w:t>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Ресторанные ведомости, 2008. - 136 с. : ил. 1 экз.</w:t>
      </w:r>
    </w:p>
    <w:p w:rsidR="00B70877" w:rsidRPr="00AC33F8" w:rsidRDefault="00B70877" w:rsidP="00D84C3D">
      <w:pPr>
        <w:widowControl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</w:rPr>
      </w:pPr>
      <w:r w:rsidRPr="00AC33F8">
        <w:rPr>
          <w:rFonts w:eastAsiaTheme="minorEastAsia"/>
        </w:rPr>
        <w:t xml:space="preserve">Экономика отрасли: торговля и общественное питание : учебное пособие для студентов </w:t>
      </w:r>
      <w:proofErr w:type="spellStart"/>
      <w:r w:rsidRPr="00AC33F8">
        <w:rPr>
          <w:rFonts w:eastAsiaTheme="minorEastAsia"/>
        </w:rPr>
        <w:t>образоват</w:t>
      </w:r>
      <w:proofErr w:type="spellEnd"/>
      <w:r w:rsidRPr="00AC33F8">
        <w:rPr>
          <w:rFonts w:eastAsiaTheme="minorEastAsia"/>
        </w:rPr>
        <w:t>. учреждений сред</w:t>
      </w:r>
      <w:proofErr w:type="gramStart"/>
      <w:r w:rsidRPr="00AC33F8">
        <w:rPr>
          <w:rFonts w:eastAsiaTheme="minorEastAsia"/>
        </w:rPr>
        <w:t>.</w:t>
      </w:r>
      <w:proofErr w:type="gramEnd"/>
      <w:r w:rsidRPr="00AC33F8">
        <w:rPr>
          <w:rFonts w:eastAsiaTheme="minorEastAsia"/>
        </w:rPr>
        <w:t xml:space="preserve"> </w:t>
      </w:r>
      <w:proofErr w:type="gramStart"/>
      <w:r w:rsidRPr="00AC33F8">
        <w:rPr>
          <w:rFonts w:eastAsiaTheme="minorEastAsia"/>
        </w:rPr>
        <w:t>п</w:t>
      </w:r>
      <w:proofErr w:type="gramEnd"/>
      <w:r w:rsidRPr="00AC33F8">
        <w:rPr>
          <w:rFonts w:eastAsiaTheme="minorEastAsia"/>
        </w:rPr>
        <w:t xml:space="preserve">роф. образования / [авт.: Е. А. Карпенко, В. А. Ларионова, Л. А. </w:t>
      </w:r>
      <w:proofErr w:type="spellStart"/>
      <w:r w:rsidRPr="00AC33F8">
        <w:rPr>
          <w:rFonts w:eastAsiaTheme="minorEastAsia"/>
        </w:rPr>
        <w:t>Ольхова</w:t>
      </w:r>
      <w:proofErr w:type="spellEnd"/>
      <w:r w:rsidRPr="00AC33F8">
        <w:rPr>
          <w:rFonts w:eastAsiaTheme="minorEastAsia"/>
        </w:rPr>
        <w:t xml:space="preserve"> и др.]. - М.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Альфа-М : ИНФРА-М, 2010. - 224 с.</w:t>
      </w:r>
      <w:proofErr w:type="gramStart"/>
      <w:r w:rsidRPr="00AC33F8">
        <w:rPr>
          <w:rFonts w:eastAsiaTheme="minorEastAsia"/>
        </w:rPr>
        <w:t xml:space="preserve"> :</w:t>
      </w:r>
      <w:proofErr w:type="gramEnd"/>
      <w:r w:rsidRPr="00AC33F8">
        <w:rPr>
          <w:rFonts w:eastAsiaTheme="minorEastAsia"/>
        </w:rPr>
        <w:t xml:space="preserve"> ил. - (</w:t>
      </w:r>
      <w:proofErr w:type="spellStart"/>
      <w:r w:rsidRPr="00AC33F8">
        <w:rPr>
          <w:rFonts w:eastAsiaTheme="minorEastAsia"/>
        </w:rPr>
        <w:t>ПРОФИль</w:t>
      </w:r>
      <w:proofErr w:type="spellEnd"/>
      <w:r w:rsidRPr="00AC33F8">
        <w:rPr>
          <w:rFonts w:eastAsiaTheme="minorEastAsia"/>
        </w:rPr>
        <w:t>). 1 экз.</w:t>
      </w:r>
    </w:p>
    <w:p w:rsidR="00B70877" w:rsidRPr="00AC33F8" w:rsidRDefault="00B70877" w:rsidP="00B70877"/>
    <w:p w:rsidR="00B70877" w:rsidRPr="00AC33F8" w:rsidRDefault="00B70877" w:rsidP="00B70877"/>
    <w:p w:rsidR="00B70877" w:rsidRPr="00AC33F8" w:rsidRDefault="00B70877" w:rsidP="00B70877"/>
    <w:p w:rsidR="00B70877" w:rsidRPr="00AC33F8" w:rsidRDefault="00B70877" w:rsidP="00B70877"/>
    <w:p w:rsidR="00D1066D" w:rsidRPr="00AC33F8" w:rsidRDefault="00D1066D" w:rsidP="00D1066D">
      <w:pPr>
        <w:ind w:firstLine="709"/>
      </w:pPr>
      <w:r w:rsidRPr="00AC33F8">
        <w:t xml:space="preserve">КСД ВГУЭС имеет базы информационных справочных систем типа «Консультант плюс», «Гарант» и т.п., а также обладает возможностями доступа к различным сетевым источникам информации. </w:t>
      </w:r>
    </w:p>
    <w:p w:rsidR="00D1066D" w:rsidRPr="00AC33F8" w:rsidRDefault="00D1066D" w:rsidP="00D1066D">
      <w:pPr>
        <w:ind w:firstLine="709"/>
      </w:pPr>
      <w:r w:rsidRPr="00AC33F8">
        <w:t>КСД ВГУЭС обеспечивает возможность доступа к новой учебной и монографической литературе по информационным наукам в читальных залах библиотеки, к ресурсам Интернет, в том числе:</w:t>
      </w:r>
    </w:p>
    <w:p w:rsidR="00D1066D" w:rsidRPr="00AC33F8" w:rsidRDefault="00D1066D" w:rsidP="00D1066D">
      <w:pPr>
        <w:ind w:firstLine="709"/>
      </w:pPr>
      <w:r w:rsidRPr="00AC33F8">
        <w:t xml:space="preserve">- </w:t>
      </w:r>
      <w:hyperlink r:id="rId41" w:tgtFrame="_blank" w:tooltip="Taylor &amp; Francis" w:history="1">
        <w:r w:rsidRPr="00AC33F8">
          <w:rPr>
            <w:bCs/>
          </w:rPr>
          <w:t>www.gbhap.com</w:t>
        </w:r>
      </w:hyperlink>
    </w:p>
    <w:p w:rsidR="00D1066D" w:rsidRPr="00AC33F8" w:rsidRDefault="00D1066D" w:rsidP="00D1066D">
      <w:pPr>
        <w:ind w:firstLine="709"/>
      </w:pPr>
      <w:r w:rsidRPr="00AC33F8">
        <w:t xml:space="preserve">- </w:t>
      </w:r>
      <w:proofErr w:type="spellStart"/>
      <w:r w:rsidRPr="00AC33F8">
        <w:rPr>
          <w:lang w:val="en-US"/>
        </w:rPr>
        <w:t>eLibrary</w:t>
      </w:r>
      <w:proofErr w:type="spellEnd"/>
      <w:r w:rsidRPr="00AC33F8">
        <w:t>.</w:t>
      </w:r>
      <w:proofErr w:type="spellStart"/>
      <w:r w:rsidRPr="00AC33F8">
        <w:rPr>
          <w:lang w:val="en-US"/>
        </w:rPr>
        <w:t>ru</w:t>
      </w:r>
      <w:proofErr w:type="spellEnd"/>
      <w:r w:rsidRPr="00AC33F8">
        <w:t xml:space="preserve"> – содержит 25000 журналов, из них 13000 в открытом доступе.</w:t>
      </w:r>
    </w:p>
    <w:p w:rsidR="00D1066D" w:rsidRPr="00AC33F8" w:rsidRDefault="00D1066D" w:rsidP="00D1066D">
      <w:pPr>
        <w:ind w:firstLine="709"/>
      </w:pPr>
      <w:r w:rsidRPr="00AC33F8">
        <w:t xml:space="preserve"> Обеспеченность учебной литературой по направлению подготовки составляет в среднем 1 экземпляр на каждого студента. Библиотечные фонды КСД ВГУЭС обеспечиваются научными периодическими изданиями России и зарубежных стран.</w:t>
      </w:r>
    </w:p>
    <w:p w:rsidR="00D1066D" w:rsidRPr="00AC33F8" w:rsidRDefault="00D1066D" w:rsidP="00D1066D">
      <w:pPr>
        <w:widowControl/>
        <w:autoSpaceDE w:val="0"/>
        <w:autoSpaceDN w:val="0"/>
        <w:adjustRightInd w:val="0"/>
        <w:ind w:firstLine="709"/>
      </w:pPr>
    </w:p>
    <w:p w:rsidR="000E5124" w:rsidRPr="00AC33F8" w:rsidRDefault="000E5124" w:rsidP="00091018">
      <w:pPr>
        <w:numPr>
          <w:ilvl w:val="1"/>
          <w:numId w:val="1"/>
        </w:numPr>
        <w:ind w:left="0" w:firstLine="567"/>
        <w:rPr>
          <w:rFonts w:ascii="Arial" w:hAnsi="Arial" w:cs="Arial"/>
          <w:sz w:val="26"/>
          <w:szCs w:val="26"/>
        </w:rPr>
      </w:pPr>
      <w:bookmarkStart w:id="34" w:name="_Toc310435928"/>
      <w:r w:rsidRPr="00AC33F8">
        <w:rPr>
          <w:rFonts w:ascii="Arial" w:hAnsi="Arial" w:cs="Arial"/>
          <w:sz w:val="26"/>
          <w:szCs w:val="26"/>
        </w:rPr>
        <w:t>Материально-техническое</w:t>
      </w:r>
      <w:bookmarkEnd w:id="34"/>
      <w:r w:rsidRPr="00AC33F8">
        <w:rPr>
          <w:rFonts w:ascii="Arial" w:hAnsi="Arial" w:cs="Arial"/>
          <w:sz w:val="26"/>
          <w:szCs w:val="26"/>
        </w:rPr>
        <w:t xml:space="preserve">  обеспечение образовательного процесса</w:t>
      </w:r>
    </w:p>
    <w:p w:rsidR="0071430B" w:rsidRPr="00AC33F8" w:rsidRDefault="0071430B" w:rsidP="0071430B">
      <w:pPr>
        <w:ind w:left="567" w:firstLine="0"/>
        <w:rPr>
          <w:rFonts w:ascii="Arial" w:hAnsi="Arial" w:cs="Arial"/>
          <w:sz w:val="26"/>
          <w:szCs w:val="26"/>
        </w:rPr>
      </w:pPr>
    </w:p>
    <w:p w:rsidR="00427DE6" w:rsidRPr="00AC33F8" w:rsidRDefault="00427DE6" w:rsidP="00427DE6">
      <w:pPr>
        <w:ind w:firstLine="567"/>
      </w:pPr>
      <w:r w:rsidRPr="00AC33F8">
        <w:t>Образовательное учреждение, реализующее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 и обеспечивает:</w:t>
      </w:r>
    </w:p>
    <w:p w:rsidR="00427DE6" w:rsidRPr="00AC33F8" w:rsidRDefault="00427DE6" w:rsidP="00427DE6">
      <w:pPr>
        <w:numPr>
          <w:ilvl w:val="0"/>
          <w:numId w:val="99"/>
        </w:numPr>
        <w:ind w:left="0" w:firstLine="567"/>
        <w:contextualSpacing/>
      </w:pPr>
      <w:r w:rsidRPr="00AC33F8">
        <w:t>выполнение обучающимися лабораторных работ и практических занятий, включая как обязательный компонент практические занятия с использованием персональных компьютеров;</w:t>
      </w:r>
    </w:p>
    <w:p w:rsidR="00427DE6" w:rsidRPr="00AC33F8" w:rsidRDefault="00427DE6" w:rsidP="00427DE6">
      <w:pPr>
        <w:numPr>
          <w:ilvl w:val="0"/>
          <w:numId w:val="99"/>
        </w:numPr>
        <w:ind w:left="0" w:firstLine="567"/>
        <w:contextualSpacing/>
      </w:pPr>
      <w:r w:rsidRPr="00AC33F8">
        <w:t xml:space="preserve">освоение обучающимися профессиональных модулей в условиях созданной соответствующей образовательной среды </w:t>
      </w:r>
    </w:p>
    <w:p w:rsidR="00427DE6" w:rsidRPr="00AC33F8" w:rsidRDefault="00427DE6" w:rsidP="00427DE6">
      <w:pPr>
        <w:ind w:left="567" w:firstLine="0"/>
        <w:contextualSpacing/>
      </w:pPr>
      <w:r w:rsidRPr="00AC33F8">
        <w:t>В колледже используется необходимый комплект лицензионного программного обеспечения.</w:t>
      </w:r>
    </w:p>
    <w:p w:rsidR="00427DE6" w:rsidRPr="00AC33F8" w:rsidRDefault="00427DE6" w:rsidP="00427DE6">
      <w:pPr>
        <w:ind w:firstLine="567"/>
      </w:pPr>
      <w:r w:rsidRPr="00AC33F8">
        <w:t>Для реализации ППССЗ специальности 43.02.01 Организация обслуживания в общественном питании</w:t>
      </w:r>
      <w:r w:rsidR="00A33E06" w:rsidRPr="00AC33F8">
        <w:t xml:space="preserve"> в наличии требуемые: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709"/>
      </w:pPr>
      <w:r w:rsidRPr="00AC33F8">
        <w:t>Кабинеты: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гуманитарных и социально-экономических дисциплин;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математики;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иностранного языка;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правового обеспечения профессиональной деятельности;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технического оснащения организаций общественного питания и охраны труда;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физиологии питания и санитарии;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товароведения продовольственных товаров и продукции общественного питания;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экономики и финансов;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организации и технологии отрасли;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организации обслуживания в организациях общественного питания;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организации и технологии обслуживания в барах;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менеджмента и управления персоналом;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маркетинга;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психологии и этики профессиональной деятельности;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бухгалтерского учета;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документационного обеспечения управления;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безопасности жизнедеятельности;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lastRenderedPageBreak/>
        <w:t>стандартизации, метрологии и подтверждения соответствия.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709"/>
      </w:pPr>
      <w:r w:rsidRPr="00AC33F8">
        <w:t>Лаборатории: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информационно-коммуникационных технологий;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технологии приготовления пищи.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709"/>
      </w:pPr>
      <w:r w:rsidRPr="00AC33F8">
        <w:t>Спортивный комплекс: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спортивный зал;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открытый стадион широкого профиля с элементами полосы препятствий;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709"/>
      </w:pPr>
      <w:r w:rsidRPr="00AC33F8">
        <w:t>Залы: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библиотека, читальный зал с выходом в сеть Интернет;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банкетный зал;</w:t>
      </w:r>
    </w:p>
    <w:p w:rsidR="00A33E06" w:rsidRPr="00AC33F8" w:rsidRDefault="00A33E06" w:rsidP="00A33E06">
      <w:pPr>
        <w:widowControl/>
        <w:autoSpaceDE w:val="0"/>
        <w:autoSpaceDN w:val="0"/>
        <w:adjustRightInd w:val="0"/>
        <w:ind w:firstLine="426"/>
      </w:pPr>
      <w:r w:rsidRPr="00AC33F8">
        <w:t>актовый зал.</w:t>
      </w:r>
    </w:p>
    <w:p w:rsidR="000E5124" w:rsidRPr="00AC33F8" w:rsidRDefault="00A33E06" w:rsidP="00A33E06">
      <w:pPr>
        <w:widowControl/>
        <w:tabs>
          <w:tab w:val="left" w:pos="2767"/>
        </w:tabs>
        <w:autoSpaceDE w:val="0"/>
        <w:autoSpaceDN w:val="0"/>
        <w:adjustRightInd w:val="0"/>
        <w:ind w:firstLine="540"/>
      </w:pPr>
      <w:r w:rsidRPr="00AC33F8">
        <w:tab/>
      </w:r>
    </w:p>
    <w:p w:rsidR="000E5124" w:rsidRPr="00AC33F8" w:rsidRDefault="000E5124" w:rsidP="000E5124">
      <w:pPr>
        <w:tabs>
          <w:tab w:val="left" w:pos="4950"/>
        </w:tabs>
        <w:ind w:firstLine="567"/>
      </w:pPr>
      <w:r w:rsidRPr="00AC33F8">
        <w:tab/>
      </w:r>
    </w:p>
    <w:p w:rsidR="000E5124" w:rsidRPr="00AC33F8" w:rsidRDefault="000E5124" w:rsidP="00091018">
      <w:pPr>
        <w:pStyle w:val="a4"/>
        <w:numPr>
          <w:ilvl w:val="1"/>
          <w:numId w:val="1"/>
        </w:numPr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>Базы практики</w:t>
      </w:r>
    </w:p>
    <w:p w:rsidR="000E5124" w:rsidRPr="00AC33F8" w:rsidRDefault="000E5124" w:rsidP="003D3BAE">
      <w:pPr>
        <w:ind w:firstLine="709"/>
      </w:pPr>
      <w:r w:rsidRPr="00AC33F8">
        <w:t xml:space="preserve">Основными базами практики студентов являются </w:t>
      </w:r>
      <w:r w:rsidR="002F6391" w:rsidRPr="00AC33F8">
        <w:t xml:space="preserve">ООО Гостинично-ресторанный комплекс «Владивосток»; ООО «Гутов – плюс»; </w:t>
      </w:r>
      <w:proofErr w:type="spellStart"/>
      <w:r w:rsidR="002F6391" w:rsidRPr="00AC33F8">
        <w:t>Гостинично</w:t>
      </w:r>
      <w:proofErr w:type="spellEnd"/>
      <w:r w:rsidR="002F6391" w:rsidRPr="00AC33F8">
        <w:t>-ресторанный комплекс «</w:t>
      </w:r>
      <w:proofErr w:type="spellStart"/>
      <w:r w:rsidR="002F6391" w:rsidRPr="00AC33F8">
        <w:t>Аванта</w:t>
      </w:r>
      <w:proofErr w:type="spellEnd"/>
      <w:r w:rsidR="002F6391" w:rsidRPr="00AC33F8">
        <w:t>»</w:t>
      </w:r>
      <w:r w:rsidRPr="00AC33F8">
        <w:t xml:space="preserve">, с которыми у </w:t>
      </w:r>
      <w:r w:rsidR="00257E01" w:rsidRPr="00AC33F8">
        <w:t>университета</w:t>
      </w:r>
      <w:r w:rsidRPr="00AC33F8">
        <w:t xml:space="preserve"> оформлены договорные отноше</w:t>
      </w:r>
      <w:r w:rsidRPr="00AC33F8">
        <w:softHyphen/>
        <w:t>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0E5124" w:rsidRPr="00AC33F8" w:rsidRDefault="000E5124" w:rsidP="003D3BAE">
      <w:pPr>
        <w:ind w:firstLine="709"/>
      </w:pPr>
      <w:r w:rsidRPr="00AC33F8"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3D3BAE" w:rsidRPr="00AC33F8" w:rsidRDefault="003D3BAE" w:rsidP="003D3BAE">
      <w:pPr>
        <w:ind w:firstLine="709"/>
      </w:pPr>
      <w:r w:rsidRPr="00AC33F8">
        <w:t xml:space="preserve">В соответствии с ФГОС СПО по специальности </w:t>
      </w:r>
      <w:r w:rsidR="00A33E06" w:rsidRPr="00AC33F8">
        <w:t>43.02.01</w:t>
      </w:r>
      <w:r w:rsidRPr="00AC33F8">
        <w:t xml:space="preserve"> Организация обслуживания в общественном </w:t>
      </w:r>
      <w:proofErr w:type="spellStart"/>
      <w:r w:rsidRPr="00AC33F8">
        <w:t>пиатнии</w:t>
      </w:r>
      <w:proofErr w:type="spellEnd"/>
      <w:r w:rsidRPr="00AC33F8">
        <w:t xml:space="preserve"> практика является обязательным разделом </w:t>
      </w:r>
      <w:r w:rsidR="00A33E06" w:rsidRPr="00AC33F8">
        <w:t>ППССЗ</w:t>
      </w:r>
      <w:r w:rsidRPr="00AC33F8">
        <w:t xml:space="preserve">. Она представляет собой вид учебных занятий, обеспечивающих практико-ориентированную подготовку обучающихся. При реализации </w:t>
      </w:r>
      <w:r w:rsidR="00A33E06" w:rsidRPr="00AC33F8">
        <w:t>ППССЗ</w:t>
      </w:r>
      <w:r w:rsidRPr="00AC33F8">
        <w:t xml:space="preserve"> СПО предусматриваются следующие виды практик: учебная и производственная.</w:t>
      </w:r>
    </w:p>
    <w:p w:rsidR="003D3BAE" w:rsidRPr="00AC33F8" w:rsidRDefault="003D3BAE" w:rsidP="003D3BAE">
      <w:pPr>
        <w:ind w:firstLine="709"/>
      </w:pPr>
      <w:r w:rsidRPr="00AC33F8">
        <w:t>Производственная практика состоит из двух этапов: практики по профилю специальности и преддипломной практики.</w:t>
      </w:r>
    </w:p>
    <w:p w:rsidR="003D3BAE" w:rsidRPr="00AC33F8" w:rsidRDefault="003D3BAE" w:rsidP="003D3BAE">
      <w:pPr>
        <w:ind w:firstLine="709"/>
      </w:pPr>
      <w:r w:rsidRPr="00AC33F8"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реализовываются концентрированно в несколько периодов (блоками).</w:t>
      </w:r>
    </w:p>
    <w:p w:rsidR="003D3BAE" w:rsidRPr="00AC33F8" w:rsidRDefault="003D3BAE" w:rsidP="003D3BAE">
      <w:pPr>
        <w:ind w:firstLine="709"/>
      </w:pPr>
      <w:r w:rsidRPr="00AC33F8">
        <w:t>Цели и задачи, программы и формы отчетности определяются  отдельно и закреплены в соответствующих нормативных документах.</w:t>
      </w:r>
    </w:p>
    <w:p w:rsidR="003D3BAE" w:rsidRPr="00AC33F8" w:rsidRDefault="003D3BAE" w:rsidP="003D3BAE">
      <w:pPr>
        <w:pStyle w:val="a8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AC33F8"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обучающихся, и в структурных подразделениях ФГБОУ ВПО </w:t>
      </w:r>
      <w:r w:rsidRPr="00AC33F8">
        <w:rPr>
          <w:rFonts w:eastAsia="Arial Unicode MS"/>
          <w:color w:val="000000"/>
          <w:sz w:val="20"/>
          <w:szCs w:val="20"/>
        </w:rPr>
        <w:t>«ВЛАДИВОСТОКСКИЙ ГОСУДАРСТВЕННЫЙ УНИВЕРСИТЕТ ЭКОНОМИКИ И СЕРВИСА».</w:t>
      </w:r>
    </w:p>
    <w:p w:rsidR="003D3BAE" w:rsidRPr="00AC33F8" w:rsidRDefault="003D3BAE" w:rsidP="003D3BAE">
      <w:pPr>
        <w:ind w:firstLine="709"/>
      </w:pPr>
      <w:r w:rsidRPr="00AC33F8"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3D3BAE" w:rsidRPr="00AC33F8" w:rsidRDefault="003D3BAE" w:rsidP="003D3BAE">
      <w:pPr>
        <w:ind w:firstLine="709"/>
      </w:pPr>
      <w:r w:rsidRPr="00AC33F8">
        <w:t>Практики закрепляют компетенции, приобретаемые обучающимися в результате освоения теоретических курсов, помогают приобрести практический опыт выполнения профессиональных заданий, продолжают формировать общекультурные (универсальные</w:t>
      </w:r>
      <w:r w:rsidRPr="00AC33F8">
        <w:rPr>
          <w:b/>
          <w:i/>
        </w:rPr>
        <w:t>)</w:t>
      </w:r>
      <w:r w:rsidRPr="00AC33F8">
        <w:t xml:space="preserve"> компетенции обучающихся.</w:t>
      </w:r>
    </w:p>
    <w:p w:rsidR="003D3BAE" w:rsidRPr="00AC33F8" w:rsidRDefault="003D3BAE" w:rsidP="003D3BAE">
      <w:pPr>
        <w:ind w:firstLine="709"/>
      </w:pPr>
      <w:r w:rsidRPr="00AC33F8">
        <w:t xml:space="preserve">Практической организацией практики студентов занимается ЦМК «Технологии и сервиса в общественном питании», имеющая тесную связь с работодателями. В нормативной регламентации организации практик выпускающая ЦМК руководствуется «Положением о порядке проведения практики студентов образовательных учреждений среднего профессионального образования», утвержденном Министерством образования Российской Федерации и зарегистрированном в Министерстве юстиции Российской Федерации. Содержание всех видов практики определяется программой, которая устанавливает </w:t>
      </w:r>
      <w:r w:rsidRPr="00AC33F8">
        <w:lastRenderedPageBreak/>
        <w:t>дидактически обоснованную последовательность процесса формирования общекультурных и профессиональных компетенций студентов в соответствии со спецификой специальности.</w:t>
      </w:r>
    </w:p>
    <w:p w:rsidR="003D3BAE" w:rsidRPr="00AC33F8" w:rsidRDefault="003D3BAE" w:rsidP="003D3BAE">
      <w:pPr>
        <w:ind w:firstLine="709"/>
      </w:pPr>
      <w:r w:rsidRPr="00AC33F8">
        <w:t>Организация учебной и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3D3BAE" w:rsidRPr="00AC33F8" w:rsidRDefault="003D3BAE" w:rsidP="003D3BAE">
      <w:pPr>
        <w:widowControl/>
        <w:tabs>
          <w:tab w:val="left" w:pos="708"/>
        </w:tabs>
        <w:ind w:firstLine="709"/>
      </w:pPr>
      <w:r w:rsidRPr="00AC33F8">
        <w:t>При реализации данной ОПОП предусматриваются следующие виды практик: учебная и производственная (по профилю специальности и преддипломная).</w:t>
      </w:r>
    </w:p>
    <w:p w:rsidR="003D3BAE" w:rsidRPr="00AC33F8" w:rsidRDefault="003D3BAE" w:rsidP="003D3BAE">
      <w:pPr>
        <w:pStyle w:val="24"/>
        <w:widowControl w:val="0"/>
        <w:ind w:left="0" w:firstLine="709"/>
        <w:jc w:val="both"/>
      </w:pPr>
      <w:r w:rsidRPr="00AC33F8">
        <w:rPr>
          <w:b/>
          <w:i/>
        </w:rPr>
        <w:t>Учебная практика</w:t>
      </w:r>
      <w:r w:rsidRPr="00AC33F8">
        <w:rPr>
          <w:i/>
        </w:rPr>
        <w:t xml:space="preserve"> </w:t>
      </w:r>
      <w:r w:rsidRPr="00AC33F8">
        <w:t>является частью профессионального модуля «Выполнение работ по одной или нескольким профессиям рабочих».</w:t>
      </w:r>
      <w:r w:rsidRPr="00AC33F8">
        <w:rPr>
          <w:i/>
        </w:rPr>
        <w:t xml:space="preserve"> </w:t>
      </w:r>
      <w:r w:rsidRPr="00AC33F8">
        <w:t>Целью является подготовка к осознанному и углубленному изучению общепрофессиональных дисциплин и междисциплинарных курсов профессиональных модулей, ознакомление с целями, задачами, содержанием, структурой, условиями и другими особенностями работы рабочей профессии</w:t>
      </w:r>
      <w:r w:rsidR="00B679D3" w:rsidRPr="00AC33F8">
        <w:t>.</w:t>
      </w:r>
      <w:r w:rsidRPr="00AC33F8">
        <w:t xml:space="preserve"> </w:t>
      </w:r>
    </w:p>
    <w:p w:rsidR="003D3BAE" w:rsidRPr="00AC33F8" w:rsidRDefault="003D3BAE" w:rsidP="003D3BAE">
      <w:pPr>
        <w:widowControl/>
        <w:ind w:firstLine="709"/>
      </w:pPr>
      <w:r w:rsidRPr="00AC33F8">
        <w:rPr>
          <w:b/>
          <w:i/>
        </w:rPr>
        <w:t>Производственная практика (по профилю специальности)</w:t>
      </w:r>
      <w:r w:rsidRPr="00AC33F8">
        <w:rPr>
          <w:i/>
        </w:rPr>
        <w:t xml:space="preserve"> - </w:t>
      </w:r>
      <w:r w:rsidRPr="00AC33F8">
        <w:t>ориентирована на включение студента в профессиональную деятельность в качестве техника по информационным системам и осуществление им самостоятельной практической деятельности на втором и третьем курсах обучения. Указанная практика представлена двумя блоками, входящими в состав профессиональных модулей «Эксплуатация и модификация информационных систем» и «Участие в разработке информационных систем».</w:t>
      </w:r>
    </w:p>
    <w:p w:rsidR="003D3BAE" w:rsidRPr="00AC33F8" w:rsidRDefault="003D3BAE" w:rsidP="003D3BAE">
      <w:pPr>
        <w:widowControl/>
        <w:ind w:firstLine="709"/>
      </w:pPr>
      <w:r w:rsidRPr="00AC33F8">
        <w:t>Целью указанной практики является углубление и закрепление теоретических знаний, полученных при изучении общепрофессиональных дисциплин и междисциплинарных курсов, продолжение формирования общекультурных и профессиональных компетенций на основе полученного практического опыта, подготовка к сдаче квалификационных экзаменов по окончании освоения каждого из указанных профессиональных модулей.</w:t>
      </w:r>
    </w:p>
    <w:p w:rsidR="003D3BAE" w:rsidRPr="00AC33F8" w:rsidRDefault="003D3BAE" w:rsidP="003D3BAE">
      <w:pPr>
        <w:widowControl/>
        <w:ind w:firstLine="709"/>
      </w:pPr>
      <w:r w:rsidRPr="00AC33F8">
        <w:t>Производственная практика (преддипломная) является завершающим этапом подготовки техника по информационным системам и направлена на достижение следующих целей:</w:t>
      </w:r>
    </w:p>
    <w:p w:rsidR="003D3BAE" w:rsidRPr="00AC33F8" w:rsidRDefault="003D3BAE" w:rsidP="003D3BAE">
      <w:pPr>
        <w:widowControl/>
        <w:ind w:firstLine="709"/>
      </w:pPr>
      <w:r w:rsidRPr="00AC33F8">
        <w:t xml:space="preserve">- овладение студентами профессиональной деятельностью, развитие профессионального мышления; </w:t>
      </w:r>
    </w:p>
    <w:p w:rsidR="003D3BAE" w:rsidRPr="00AC33F8" w:rsidRDefault="003D3BAE" w:rsidP="003D3BAE">
      <w:pPr>
        <w:widowControl/>
        <w:ind w:firstLine="709"/>
      </w:pPr>
      <w:r w:rsidRPr="00AC33F8">
        <w:t>- закрепление, углубление, расширение и систематизация знаний, закрепление практических навыков и умений, полученных при изучении дисциплин, определяющих специфику специальности;</w:t>
      </w:r>
    </w:p>
    <w:p w:rsidR="003D3BAE" w:rsidRPr="00AC33F8" w:rsidRDefault="003D3BAE" w:rsidP="003D3BAE">
      <w:pPr>
        <w:widowControl/>
        <w:ind w:firstLine="709"/>
      </w:pPr>
      <w:r w:rsidRPr="00AC33F8">
        <w:t>- обучение навыкам решения практических задач при подготовке выпускной квалификационной работы;</w:t>
      </w:r>
    </w:p>
    <w:p w:rsidR="003D3BAE" w:rsidRPr="00AC33F8" w:rsidRDefault="003D3BAE" w:rsidP="003D3BAE">
      <w:pPr>
        <w:widowControl/>
        <w:ind w:firstLine="709"/>
      </w:pPr>
      <w:r w:rsidRPr="00AC33F8">
        <w:t>- проверка профессиональной готовности к самостоятельной трудовой деятельности выпускника;</w:t>
      </w:r>
    </w:p>
    <w:p w:rsidR="003D3BAE" w:rsidRPr="00AC33F8" w:rsidRDefault="003D3BAE" w:rsidP="003D3BAE">
      <w:pPr>
        <w:widowControl/>
        <w:ind w:firstLine="709"/>
      </w:pPr>
      <w:r w:rsidRPr="00AC33F8">
        <w:t>- сбор материалов к итоговой государственной аттестации.</w:t>
      </w:r>
    </w:p>
    <w:p w:rsidR="003D3BAE" w:rsidRPr="00AC33F8" w:rsidRDefault="003D3BAE" w:rsidP="003D3BAE">
      <w:pPr>
        <w:widowControl/>
        <w:ind w:firstLine="709"/>
      </w:pPr>
      <w:r w:rsidRPr="00AC33F8">
        <w:t xml:space="preserve">Выпускающая кафедра обеспечивает студентов программами, методическими указаниями по прохождению практик; закрепляет научного руководителя практики из числа преподавателей кафедры. С места прохождения практики студенты получают характеристику. По окончании практики студенты готовят отчеты по практике, которые защищают перед комиссиями, сформированными из преподавательского состава кафедры и представителей работодателей. В процессе обучения студенты получают достаточную подготовку к предстоящей практике. </w:t>
      </w:r>
    </w:p>
    <w:p w:rsidR="003D3BAE" w:rsidRPr="00AC33F8" w:rsidRDefault="003D3BAE" w:rsidP="003D3BAE">
      <w:pPr>
        <w:widowControl/>
        <w:ind w:firstLine="709"/>
      </w:pPr>
      <w:r w:rsidRPr="00AC33F8">
        <w:t>Базы практик способствуют проведению практической подготовки студентов на высоком современном уровне.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специальности. Вопросы о прохождении студентами практики систематически обсуждаются на заседаниях кафедры. Имеется отчетная документация по практике: отчеты, характеристики студентов.</w:t>
      </w:r>
    </w:p>
    <w:p w:rsidR="003D3BAE" w:rsidRPr="00AC33F8" w:rsidRDefault="003D3BAE" w:rsidP="003D3BAE">
      <w:pPr>
        <w:widowControl/>
        <w:ind w:firstLine="709"/>
      </w:pPr>
      <w:r w:rsidRPr="00AC33F8">
        <w:t xml:space="preserve">Основными базами практик являются предприятия любой организационно-правовой формы (коммерческие, некоммерческие, государственные, муниципальные), органы государственного и муниципального управления и структурные подразделения ФГБОУ ВО ВГУЭС. Программы практик разрабатываются в соответствии с требованиями к ее </w:t>
      </w:r>
      <w:r w:rsidRPr="00AC33F8">
        <w:lastRenderedPageBreak/>
        <w:t xml:space="preserve">организации, содержащимися в ФГОС СПО, </w:t>
      </w:r>
      <w:proofErr w:type="spellStart"/>
      <w:r w:rsidRPr="00AC33F8">
        <w:t>внутривузовском</w:t>
      </w:r>
      <w:proofErr w:type="spellEnd"/>
      <w:r w:rsidRPr="00AC33F8">
        <w:t xml:space="preserve"> стандарте «Программы практик», Положении об организации практики студентов ФГБОУ ВПО </w:t>
      </w:r>
      <w:proofErr w:type="spellStart"/>
      <w:r w:rsidRPr="00AC33F8">
        <w:t>ВГУЭС</w:t>
      </w:r>
      <w:proofErr w:type="gramStart"/>
      <w:r w:rsidRPr="00AC33F8">
        <w:t>,а</w:t>
      </w:r>
      <w:proofErr w:type="spellEnd"/>
      <w:proofErr w:type="gramEnd"/>
      <w:r w:rsidRPr="00AC33F8">
        <w:t xml:space="preserve"> также с учетом специфики подготовки выпускников по направлениям и специальностям, отражающимися в Положениях об организации практики. Программы практик носят методический характер, т.к. наряду с содержанием и требованиями к прохождению практики и составлению отчетов программы содержат указания по их выполнению.</w:t>
      </w:r>
    </w:p>
    <w:p w:rsidR="003D3BAE" w:rsidRPr="00AC33F8" w:rsidRDefault="003D3BAE" w:rsidP="003D3BAE">
      <w:pPr>
        <w:widowControl/>
        <w:ind w:firstLine="709"/>
      </w:pPr>
      <w:r w:rsidRPr="00AC33F8">
        <w:t>Приобретению студентами навыков самостоятельного поиска практического материала, решения конкретных практических задач, развитию их творческих способностей, формированию умений и навыков по различным видам профессиональной деятельности способствует разработка индивидуальных заданий на период прохождения практик. Перечень индивидуальных заданий с учетом специфики конкретных предприятий, а также перечень материалов, которые необходимо собрать для выполнения курсовых и дипломной работ, содержатся в программах производственной практики специальности.</w:t>
      </w:r>
    </w:p>
    <w:p w:rsidR="003D3BAE" w:rsidRPr="00AC33F8" w:rsidRDefault="003D3BAE" w:rsidP="003D3BAE">
      <w:pPr>
        <w:widowControl/>
        <w:tabs>
          <w:tab w:val="left" w:pos="708"/>
        </w:tabs>
        <w:ind w:firstLine="709"/>
        <w:rPr>
          <w:i/>
        </w:rPr>
      </w:pPr>
    </w:p>
    <w:p w:rsidR="000E5124" w:rsidRPr="00AC33F8" w:rsidRDefault="000E5124" w:rsidP="000E5124">
      <w:pPr>
        <w:ind w:firstLine="567"/>
        <w:rPr>
          <w:sz w:val="28"/>
          <w:szCs w:val="28"/>
        </w:rPr>
      </w:pPr>
    </w:p>
    <w:p w:rsidR="00B679D3" w:rsidRPr="00AC33F8" w:rsidRDefault="000E5124" w:rsidP="00B679D3">
      <w:pPr>
        <w:keepNext/>
        <w:widowControl/>
        <w:outlineLvl w:val="3"/>
        <w:rPr>
          <w:rFonts w:ascii="Arial" w:hAnsi="Arial" w:cs="Arial"/>
          <w:bCs/>
          <w:sz w:val="28"/>
          <w:szCs w:val="28"/>
        </w:rPr>
      </w:pPr>
      <w:r w:rsidRPr="00AC33F8">
        <w:rPr>
          <w:rFonts w:ascii="Arial" w:hAnsi="Arial" w:cs="Arial"/>
          <w:b/>
        </w:rPr>
        <w:t xml:space="preserve">7. </w:t>
      </w:r>
      <w:r w:rsidR="00B679D3" w:rsidRPr="00AC33F8">
        <w:rPr>
          <w:rFonts w:ascii="Arial" w:hAnsi="Arial" w:cs="Arial"/>
          <w:bCs/>
          <w:sz w:val="28"/>
          <w:szCs w:val="28"/>
        </w:rPr>
        <w:t>Нормативно-методическое обеспечение качества подготовки выпускника</w:t>
      </w:r>
    </w:p>
    <w:p w:rsidR="000E5124" w:rsidRPr="00AC33F8" w:rsidRDefault="000E5124" w:rsidP="00B679D3">
      <w:pPr>
        <w:pStyle w:val="4"/>
        <w:spacing w:before="0" w:after="0"/>
        <w:ind w:left="567"/>
        <w:jc w:val="both"/>
        <w:rPr>
          <w:rFonts w:ascii="Arial" w:hAnsi="Arial" w:cs="Arial"/>
          <w:lang w:val="ru-RU"/>
        </w:rPr>
      </w:pPr>
    </w:p>
    <w:p w:rsidR="000E5124" w:rsidRPr="00AC33F8" w:rsidRDefault="000E5124" w:rsidP="00717733">
      <w:pPr>
        <w:pStyle w:val="5"/>
        <w:ind w:left="567"/>
        <w:jc w:val="both"/>
        <w:rPr>
          <w:rFonts w:ascii="Arial" w:hAnsi="Arial" w:cs="Arial"/>
          <w:b w:val="0"/>
          <w:sz w:val="26"/>
          <w:szCs w:val="26"/>
        </w:rPr>
      </w:pPr>
      <w:r w:rsidRPr="00AC33F8">
        <w:rPr>
          <w:rFonts w:ascii="Arial" w:hAnsi="Arial" w:cs="Arial"/>
          <w:b w:val="0"/>
          <w:sz w:val="26"/>
          <w:szCs w:val="26"/>
        </w:rPr>
        <w:t>7.1. Нормативно-методическое обеспечение и материалы, обеспечивающие качество подготовки выпускника</w:t>
      </w:r>
    </w:p>
    <w:p w:rsidR="00717733" w:rsidRPr="00AC33F8" w:rsidRDefault="00717733" w:rsidP="00717733">
      <w:pPr>
        <w:rPr>
          <w:lang w:eastAsia="ar-SA"/>
        </w:rPr>
      </w:pPr>
    </w:p>
    <w:p w:rsidR="000E5124" w:rsidRPr="00AC33F8" w:rsidRDefault="000E5124" w:rsidP="00B149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 xml:space="preserve">В соответствии с ФГОС СПО по специальности </w:t>
      </w:r>
      <w:r w:rsidR="00A33E06" w:rsidRPr="00AC33F8">
        <w:rPr>
          <w:rFonts w:ascii="Times New Roman" w:hAnsi="Times New Roman" w:cs="Times New Roman"/>
          <w:sz w:val="24"/>
          <w:szCs w:val="24"/>
        </w:rPr>
        <w:t>43.02.01</w:t>
      </w:r>
      <w:r w:rsidR="00B1497F" w:rsidRPr="00AC33F8">
        <w:rPr>
          <w:rFonts w:ascii="Times New Roman" w:hAnsi="Times New Roman" w:cs="Times New Roman"/>
          <w:sz w:val="24"/>
          <w:szCs w:val="24"/>
        </w:rPr>
        <w:t xml:space="preserve"> Организация обслуживания в общественном питании</w:t>
      </w:r>
      <w:r w:rsidRPr="00AC33F8">
        <w:rPr>
          <w:rFonts w:ascii="Times New Roman" w:hAnsi="Times New Roman" w:cs="Times New Roman"/>
          <w:sz w:val="24"/>
          <w:szCs w:val="24"/>
        </w:rPr>
        <w:t xml:space="preserve"> оценка качества освоения основной профессиональной образовательной программы должна включать текущий контроль знаний, п</w:t>
      </w:r>
      <w:r w:rsidR="00097518" w:rsidRPr="00AC33F8">
        <w:rPr>
          <w:rFonts w:ascii="Times New Roman" w:hAnsi="Times New Roman" w:cs="Times New Roman"/>
          <w:sz w:val="24"/>
          <w:szCs w:val="24"/>
        </w:rPr>
        <w:t>ромежуточную и государственную итоговую</w:t>
      </w:r>
      <w:r w:rsidRPr="00AC33F8">
        <w:rPr>
          <w:rFonts w:ascii="Times New Roman" w:hAnsi="Times New Roman" w:cs="Times New Roman"/>
          <w:sz w:val="24"/>
          <w:szCs w:val="24"/>
        </w:rPr>
        <w:t xml:space="preserve"> аттестацию обучающихся.</w:t>
      </w:r>
    </w:p>
    <w:p w:rsidR="000E5124" w:rsidRPr="00AC33F8" w:rsidRDefault="000E5124" w:rsidP="00B1497F">
      <w:pPr>
        <w:ind w:firstLine="709"/>
        <w:rPr>
          <w:snapToGrid w:val="0"/>
        </w:rPr>
      </w:pPr>
      <w:r w:rsidRPr="00AC33F8">
        <w:rPr>
          <w:snapToGrid w:val="0"/>
        </w:rPr>
        <w:t>Материалы, определяющие порядок и содержание проведения промежуточных и итоговых аттестаций включают:</w:t>
      </w:r>
    </w:p>
    <w:p w:rsidR="000E5124" w:rsidRPr="00AC33F8" w:rsidRDefault="000E5124" w:rsidP="00D84C3D">
      <w:pPr>
        <w:numPr>
          <w:ilvl w:val="0"/>
          <w:numId w:val="10"/>
        </w:numPr>
        <w:tabs>
          <w:tab w:val="left" w:pos="851"/>
        </w:tabs>
        <w:ind w:left="0" w:firstLine="567"/>
        <w:rPr>
          <w:snapToGrid w:val="0"/>
        </w:rPr>
      </w:pPr>
      <w:r w:rsidRPr="00AC33F8">
        <w:rPr>
          <w:snapToGrid w:val="0"/>
        </w:rPr>
        <w:t>контрольные вопросы по учебным дисциплинам (содержатся в рабочих программах);</w:t>
      </w:r>
    </w:p>
    <w:p w:rsidR="000E5124" w:rsidRPr="00AC33F8" w:rsidRDefault="000E5124" w:rsidP="00D84C3D">
      <w:pPr>
        <w:numPr>
          <w:ilvl w:val="0"/>
          <w:numId w:val="10"/>
        </w:numPr>
        <w:tabs>
          <w:tab w:val="left" w:pos="851"/>
        </w:tabs>
        <w:ind w:left="0" w:firstLine="567"/>
        <w:rPr>
          <w:snapToGrid w:val="0"/>
        </w:rPr>
      </w:pPr>
      <w:r w:rsidRPr="00AC33F8">
        <w:rPr>
          <w:snapToGrid w:val="0"/>
        </w:rPr>
        <w:t>фонд тестовых заданий;</w:t>
      </w:r>
    </w:p>
    <w:p w:rsidR="000E5124" w:rsidRPr="00AC33F8" w:rsidRDefault="000E5124" w:rsidP="00D84C3D">
      <w:pPr>
        <w:numPr>
          <w:ilvl w:val="0"/>
          <w:numId w:val="10"/>
        </w:numPr>
        <w:tabs>
          <w:tab w:val="left" w:pos="851"/>
        </w:tabs>
        <w:ind w:left="0" w:firstLine="567"/>
        <w:rPr>
          <w:snapToGrid w:val="0"/>
        </w:rPr>
      </w:pPr>
      <w:r w:rsidRPr="00AC33F8">
        <w:rPr>
          <w:snapToGrid w:val="0"/>
        </w:rPr>
        <w:t>экзаменационные билеты;</w:t>
      </w:r>
    </w:p>
    <w:p w:rsidR="000E5124" w:rsidRPr="00AC33F8" w:rsidRDefault="000E5124" w:rsidP="00D84C3D">
      <w:pPr>
        <w:numPr>
          <w:ilvl w:val="0"/>
          <w:numId w:val="10"/>
        </w:numPr>
        <w:tabs>
          <w:tab w:val="left" w:pos="851"/>
        </w:tabs>
        <w:ind w:left="0" w:firstLine="567"/>
        <w:rPr>
          <w:snapToGrid w:val="0"/>
        </w:rPr>
      </w:pPr>
      <w:r w:rsidRPr="00AC33F8">
        <w:rPr>
          <w:snapToGrid w:val="0"/>
        </w:rPr>
        <w:t xml:space="preserve">методические указания к выполнению практических, контрольных и курсовых работ; </w:t>
      </w:r>
    </w:p>
    <w:p w:rsidR="000E5124" w:rsidRPr="00AC33F8" w:rsidRDefault="000E5124" w:rsidP="00D84C3D">
      <w:pPr>
        <w:numPr>
          <w:ilvl w:val="0"/>
          <w:numId w:val="10"/>
        </w:numPr>
        <w:tabs>
          <w:tab w:val="left" w:pos="851"/>
        </w:tabs>
        <w:ind w:left="0" w:firstLine="567"/>
        <w:rPr>
          <w:snapToGrid w:val="0"/>
        </w:rPr>
      </w:pPr>
      <w:r w:rsidRPr="00AC33F8">
        <w:rPr>
          <w:snapToGrid w:val="0"/>
        </w:rPr>
        <w:t>методические указания по учебной и производственной практикам;</w:t>
      </w:r>
    </w:p>
    <w:p w:rsidR="000E5124" w:rsidRPr="00AC33F8" w:rsidRDefault="000E5124" w:rsidP="00D84C3D">
      <w:pPr>
        <w:numPr>
          <w:ilvl w:val="0"/>
          <w:numId w:val="10"/>
        </w:numPr>
        <w:tabs>
          <w:tab w:val="left" w:pos="851"/>
        </w:tabs>
        <w:ind w:left="0" w:firstLine="567"/>
      </w:pPr>
      <w:r w:rsidRPr="00AC33F8">
        <w:t>методические указания по выполнению выпускной квалификационной работы.</w:t>
      </w:r>
    </w:p>
    <w:p w:rsidR="000E5124" w:rsidRPr="00AC33F8" w:rsidRDefault="000E5124" w:rsidP="00B1497F">
      <w:pPr>
        <w:widowControl/>
        <w:autoSpaceDE w:val="0"/>
        <w:autoSpaceDN w:val="0"/>
        <w:adjustRightInd w:val="0"/>
        <w:ind w:firstLine="709"/>
      </w:pPr>
      <w:r w:rsidRPr="00AC33F8">
        <w:t>Оценка качества подготовки обучающихся и выпускников осуществляется в двух основных направлениях:</w:t>
      </w:r>
    </w:p>
    <w:p w:rsidR="000E5124" w:rsidRPr="00AC33F8" w:rsidRDefault="000E5124" w:rsidP="00D84C3D">
      <w:pPr>
        <w:widowControl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</w:pPr>
      <w:r w:rsidRPr="00AC33F8">
        <w:t>оценка уровня освоения дисциплин;</w:t>
      </w:r>
    </w:p>
    <w:p w:rsidR="000E5124" w:rsidRPr="00AC33F8" w:rsidRDefault="000E5124" w:rsidP="00D84C3D">
      <w:pPr>
        <w:widowControl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</w:pPr>
      <w:r w:rsidRPr="00AC33F8">
        <w:t>оценка компетенций обучающихся.</w:t>
      </w:r>
    </w:p>
    <w:p w:rsidR="000E5124" w:rsidRPr="00AC33F8" w:rsidRDefault="000E5124" w:rsidP="000E5124">
      <w:pPr>
        <w:ind w:firstLine="567"/>
      </w:pPr>
      <w:r w:rsidRPr="00AC33F8">
        <w:t>Нормативные документы оценки качества освоения ОПОП:</w:t>
      </w:r>
    </w:p>
    <w:p w:rsidR="000E5124" w:rsidRPr="00AC33F8" w:rsidRDefault="000E5124" w:rsidP="000E5124">
      <w:pPr>
        <w:autoSpaceDE w:val="0"/>
        <w:autoSpaceDN w:val="0"/>
        <w:adjustRightInd w:val="0"/>
        <w:ind w:firstLine="567"/>
      </w:pPr>
      <w:r w:rsidRPr="00AC33F8">
        <w:t>Положение об итоговой государ</w:t>
      </w:r>
      <w:r w:rsidRPr="00AC33F8">
        <w:softHyphen/>
        <w:t>ственной аттестации выпускников образовательных учреждений среднего профессионального образования</w:t>
      </w:r>
      <w:r w:rsidR="00097518" w:rsidRPr="00AC33F8">
        <w:t xml:space="preserve"> по программ</w:t>
      </w:r>
      <w:r w:rsidR="008F055B" w:rsidRPr="00AC33F8">
        <w:t>е</w:t>
      </w:r>
      <w:r w:rsidR="00097518" w:rsidRPr="00AC33F8">
        <w:t xml:space="preserve"> подготовки специалистов среднего звена</w:t>
      </w:r>
      <w:r w:rsidRPr="00AC33F8">
        <w:t xml:space="preserve"> в Российской Феде</w:t>
      </w:r>
      <w:r w:rsidRPr="00AC33F8">
        <w:softHyphen/>
        <w:t>рации, утвержденное Постановлением Госкомвуза России от 27.12.95 г. №10.</w:t>
      </w:r>
    </w:p>
    <w:p w:rsidR="00B679D3" w:rsidRPr="00AC33F8" w:rsidRDefault="00B679D3" w:rsidP="00B679D3">
      <w:pPr>
        <w:ind w:firstLine="720"/>
      </w:pPr>
      <w:r w:rsidRPr="00AC33F8">
        <w:t xml:space="preserve">Положение о текущем контроле и промежуточной аттестации обучающихся Колледжа сервиса и дизайна, утверждены Методическим советом колледжа, протокол № 3 от 17.11.2012 </w:t>
      </w:r>
      <w:r w:rsidRPr="00AC33F8">
        <w:rPr>
          <w:bCs/>
        </w:rPr>
        <w:t>(Приложение 15);</w:t>
      </w:r>
    </w:p>
    <w:p w:rsidR="00B679D3" w:rsidRPr="00AC33F8" w:rsidRDefault="00B679D3" w:rsidP="00B679D3">
      <w:pPr>
        <w:shd w:val="clear" w:color="auto" w:fill="FFFFFF"/>
        <w:tabs>
          <w:tab w:val="num" w:pos="-180"/>
          <w:tab w:val="num" w:pos="420"/>
          <w:tab w:val="num" w:pos="1440"/>
        </w:tabs>
        <w:autoSpaceDE w:val="0"/>
        <w:autoSpaceDN w:val="0"/>
        <w:adjustRightInd w:val="0"/>
        <w:ind w:firstLine="709"/>
      </w:pPr>
      <w:r w:rsidRPr="00AC33F8">
        <w:t xml:space="preserve">Порядок организации  </w:t>
      </w:r>
      <w:r w:rsidR="00097518" w:rsidRPr="00AC33F8">
        <w:t>и  проведения  государственной итоговой</w:t>
      </w:r>
      <w:r w:rsidRPr="00AC33F8">
        <w:t xml:space="preserve"> аттестации выпускников, завершающих обучение  по   программам  среднего профессионального образования </w:t>
      </w:r>
      <w:proofErr w:type="gramStart"/>
      <w:r w:rsidR="00097518" w:rsidRPr="00AC33F8">
        <w:t>по</w:t>
      </w:r>
      <w:proofErr w:type="gramEnd"/>
      <w:r w:rsidR="00097518" w:rsidRPr="00AC33F8">
        <w:t xml:space="preserve"> </w:t>
      </w:r>
      <w:proofErr w:type="gramStart"/>
      <w:r w:rsidR="00097518" w:rsidRPr="00AC33F8">
        <w:t>программа</w:t>
      </w:r>
      <w:proofErr w:type="gramEnd"/>
      <w:r w:rsidR="00097518" w:rsidRPr="00AC33F8">
        <w:t xml:space="preserve"> подготовки специалистов среднего звена </w:t>
      </w:r>
      <w:r w:rsidRPr="00AC33F8">
        <w:t xml:space="preserve">в условиях реализации Федерального государственного образовательного стандарта в Колледже сервиса и дизайна, </w:t>
      </w:r>
      <w:r w:rsidRPr="00AC33F8">
        <w:lastRenderedPageBreak/>
        <w:t>утвержден Методическим советом колледжа, протокол № 6 от 14.02.2013 (Приложение 12).</w:t>
      </w:r>
    </w:p>
    <w:p w:rsidR="000E5124" w:rsidRPr="00AC33F8" w:rsidRDefault="000E5124" w:rsidP="00B149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124" w:rsidRPr="00AC33F8" w:rsidRDefault="000E5124" w:rsidP="00717733">
      <w:pPr>
        <w:ind w:left="567" w:firstLine="0"/>
        <w:rPr>
          <w:rFonts w:ascii="Arial" w:hAnsi="Arial" w:cs="Arial"/>
          <w:sz w:val="26"/>
          <w:szCs w:val="26"/>
        </w:rPr>
      </w:pPr>
      <w:r w:rsidRPr="00AC33F8">
        <w:rPr>
          <w:rFonts w:ascii="Arial" w:hAnsi="Arial" w:cs="Arial"/>
          <w:sz w:val="26"/>
          <w:szCs w:val="26"/>
        </w:rPr>
        <w:t>7.2. Фонды оценочных средств текущего контроля успеваемости, проме</w:t>
      </w:r>
      <w:r w:rsidR="008F055B" w:rsidRPr="00AC33F8">
        <w:rPr>
          <w:rFonts w:ascii="Arial" w:hAnsi="Arial" w:cs="Arial"/>
          <w:sz w:val="26"/>
          <w:szCs w:val="26"/>
        </w:rPr>
        <w:t xml:space="preserve">жуточной </w:t>
      </w:r>
      <w:r w:rsidR="00097518" w:rsidRPr="00AC33F8">
        <w:rPr>
          <w:rFonts w:ascii="Arial" w:hAnsi="Arial" w:cs="Arial"/>
          <w:sz w:val="26"/>
          <w:szCs w:val="26"/>
        </w:rPr>
        <w:t>и государственной итоговой</w:t>
      </w:r>
      <w:r w:rsidRPr="00AC33F8">
        <w:rPr>
          <w:rFonts w:ascii="Arial" w:hAnsi="Arial" w:cs="Arial"/>
          <w:sz w:val="26"/>
          <w:szCs w:val="26"/>
        </w:rPr>
        <w:t xml:space="preserve"> аттестаций</w:t>
      </w:r>
    </w:p>
    <w:p w:rsidR="00717733" w:rsidRPr="00AC33F8" w:rsidRDefault="00717733" w:rsidP="00717733">
      <w:pPr>
        <w:ind w:left="567" w:firstLine="0"/>
        <w:rPr>
          <w:rFonts w:ascii="Arial" w:hAnsi="Arial" w:cs="Arial"/>
          <w:sz w:val="26"/>
          <w:szCs w:val="26"/>
        </w:rPr>
      </w:pPr>
    </w:p>
    <w:p w:rsidR="000E5124" w:rsidRPr="00AC33F8" w:rsidRDefault="000E5124" w:rsidP="008F66E1">
      <w:pPr>
        <w:widowControl/>
        <w:autoSpaceDE w:val="0"/>
        <w:autoSpaceDN w:val="0"/>
        <w:adjustRightInd w:val="0"/>
        <w:ind w:firstLine="709"/>
      </w:pPr>
      <w:r w:rsidRPr="00AC33F8"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A65D06" w:rsidRPr="00AC33F8">
        <w:t>ППССЗ</w:t>
      </w:r>
      <w:r w:rsidRPr="00AC33F8"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</w:t>
      </w:r>
      <w:r w:rsidR="00097518" w:rsidRPr="00AC33F8">
        <w:t>а для государственной итоговой</w:t>
      </w:r>
      <w:r w:rsidRPr="00AC33F8">
        <w:t xml:space="preserve">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0E5124" w:rsidRPr="00AC33F8" w:rsidRDefault="000E5124" w:rsidP="008F66E1">
      <w:pPr>
        <w:widowControl/>
        <w:autoSpaceDE w:val="0"/>
        <w:autoSpaceDN w:val="0"/>
        <w:adjustRightInd w:val="0"/>
        <w:ind w:firstLine="709"/>
      </w:pPr>
      <w:r w:rsidRPr="00AC33F8">
        <w:t xml:space="preserve">В соответствии с требованиями ФГОС СПО </w:t>
      </w:r>
      <w:r w:rsidR="008F055B" w:rsidRPr="00AC33F8">
        <w:t>43.02.01</w:t>
      </w:r>
      <w:r w:rsidR="00C810FF" w:rsidRPr="00AC33F8">
        <w:t xml:space="preserve"> Организация </w:t>
      </w:r>
      <w:r w:rsidR="008F66E1" w:rsidRPr="00AC33F8">
        <w:t>о</w:t>
      </w:r>
      <w:r w:rsidR="00C810FF" w:rsidRPr="00AC33F8">
        <w:t>бслуживания в общественном питании</w:t>
      </w:r>
      <w:r w:rsidRPr="00AC33F8"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0E5124" w:rsidRPr="00AC33F8" w:rsidRDefault="000E5124" w:rsidP="008F6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A65D06" w:rsidRPr="00AC33F8">
        <w:rPr>
          <w:rFonts w:ascii="Times New Roman" w:hAnsi="Times New Roman" w:cs="Times New Roman"/>
          <w:sz w:val="24"/>
          <w:szCs w:val="24"/>
        </w:rPr>
        <w:t>ППССЗ</w:t>
      </w:r>
      <w:r w:rsidRPr="00AC33F8">
        <w:rPr>
          <w:rFonts w:ascii="Times New Roman" w:hAnsi="Times New Roman" w:cs="Times New Roman"/>
          <w:sz w:val="24"/>
          <w:szCs w:val="24"/>
        </w:rPr>
        <w:t xml:space="preserve"> (текущая и промежуточная аттестация) созданы фонды оценочных средств, включающие: типовые задания, контрольные работы, планы практических заданий, лабораторных работ, коллоквиумов, зачетов и экзаменов, тесты и компьютерные тестирующие программы, примерную тематику курсовых работ, рефератов и т.п., а также иные формы контроля, позволяющие оценить знания, умения и освоенные компетенции. </w:t>
      </w:r>
    </w:p>
    <w:p w:rsidR="000E5124" w:rsidRPr="00AC33F8" w:rsidRDefault="000E5124" w:rsidP="008F6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</w:t>
      </w:r>
    </w:p>
    <w:p w:rsidR="000E5124" w:rsidRPr="00AC33F8" w:rsidRDefault="000E5124" w:rsidP="008F6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>Организация текущего контроля осуществляется в соответствии с учебным планом. Предусмотрены следующие виды текущего контроля: контрольные работы, тестирование и др.</w:t>
      </w:r>
    </w:p>
    <w:p w:rsidR="000E5124" w:rsidRPr="00AC33F8" w:rsidRDefault="000E5124" w:rsidP="008F66E1">
      <w:pPr>
        <w:keepNext/>
        <w:widowControl/>
        <w:tabs>
          <w:tab w:val="left" w:pos="993"/>
        </w:tabs>
        <w:ind w:firstLine="709"/>
        <w:outlineLvl w:val="3"/>
        <w:rPr>
          <w:bCs/>
        </w:rPr>
      </w:pPr>
      <w:r w:rsidRPr="00AC33F8">
        <w:rPr>
          <w:bCs/>
        </w:rPr>
        <w:t xml:space="preserve">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</w:t>
      </w:r>
      <w:r w:rsidR="00A65D06" w:rsidRPr="00AC33F8">
        <w:rPr>
          <w:bCs/>
        </w:rPr>
        <w:t>ППССЗ</w:t>
      </w:r>
      <w:r w:rsidRPr="00AC33F8">
        <w:rPr>
          <w:bCs/>
        </w:rPr>
        <w:t>.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0E5124" w:rsidRPr="00AC33F8" w:rsidRDefault="000E5124" w:rsidP="008F66E1">
      <w:pPr>
        <w:keepNext/>
        <w:widowControl/>
        <w:tabs>
          <w:tab w:val="left" w:pos="993"/>
        </w:tabs>
        <w:ind w:firstLine="709"/>
        <w:outlineLvl w:val="3"/>
        <w:rPr>
          <w:bCs/>
        </w:rPr>
      </w:pPr>
      <w:r w:rsidRPr="00AC33F8">
        <w:rPr>
          <w:bCs/>
        </w:rPr>
        <w:t xml:space="preserve">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</w:t>
      </w:r>
      <w:r w:rsidR="00A65D06" w:rsidRPr="00AC33F8">
        <w:rPr>
          <w:bCs/>
        </w:rPr>
        <w:t>ППССЗ</w:t>
      </w:r>
      <w:r w:rsidRPr="00AC33F8">
        <w:rPr>
          <w:bCs/>
        </w:rPr>
        <w:t>.</w:t>
      </w:r>
    </w:p>
    <w:p w:rsidR="000E5124" w:rsidRPr="00AC33F8" w:rsidRDefault="000E5124" w:rsidP="008F66E1">
      <w:pPr>
        <w:keepNext/>
        <w:widowControl/>
        <w:tabs>
          <w:tab w:val="left" w:pos="993"/>
        </w:tabs>
        <w:ind w:firstLine="709"/>
        <w:outlineLvl w:val="3"/>
        <w:rPr>
          <w:bCs/>
        </w:rPr>
      </w:pPr>
      <w:r w:rsidRPr="00AC33F8">
        <w:rPr>
          <w:bCs/>
        </w:rPr>
        <w:t xml:space="preserve">Оценка качества подготовки студентов и освоения </w:t>
      </w:r>
      <w:r w:rsidR="00A65D06" w:rsidRPr="00AC33F8">
        <w:rPr>
          <w:bCs/>
        </w:rPr>
        <w:t>ППССЗ</w:t>
      </w:r>
      <w:r w:rsidRPr="00AC33F8">
        <w:rPr>
          <w:bCs/>
        </w:rPr>
        <w:t xml:space="preserve"> проводится в ходе тестирования как проверка итоговых и остаточных знаний по дисциплинам учебного плана. </w:t>
      </w:r>
    </w:p>
    <w:p w:rsidR="000E5124" w:rsidRPr="00AC33F8" w:rsidRDefault="000E5124" w:rsidP="008F6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 xml:space="preserve">Контроль знаний студентов проводится по следующей схеме: </w:t>
      </w:r>
    </w:p>
    <w:p w:rsidR="000E5124" w:rsidRPr="00AC33F8" w:rsidRDefault="000E5124" w:rsidP="00D84C3D">
      <w:pPr>
        <w:pStyle w:val="ConsPlusNormal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 xml:space="preserve">текущая аттестация знаний в семестре; </w:t>
      </w:r>
    </w:p>
    <w:p w:rsidR="000E5124" w:rsidRPr="00AC33F8" w:rsidRDefault="000E5124" w:rsidP="00D84C3D">
      <w:pPr>
        <w:pStyle w:val="ConsPlusNormal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 xml:space="preserve"> промежуточная аттестация в форме зачетов и экзаменов (в соответствии с учебными планами);</w:t>
      </w:r>
    </w:p>
    <w:p w:rsidR="000E5124" w:rsidRPr="00AC33F8" w:rsidRDefault="000E5124" w:rsidP="00D84C3D">
      <w:pPr>
        <w:pStyle w:val="ConsPlusNormal"/>
        <w:numPr>
          <w:ilvl w:val="0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F8">
        <w:rPr>
          <w:rFonts w:ascii="Times New Roman" w:hAnsi="Times New Roman" w:cs="Times New Roman"/>
          <w:sz w:val="24"/>
          <w:szCs w:val="24"/>
        </w:rPr>
        <w:t xml:space="preserve"> государственная (итоговая) аттестация.</w:t>
      </w:r>
      <w:bookmarkStart w:id="35" w:name="_Toc149688219"/>
      <w:bookmarkStart w:id="36" w:name="_Toc149688275"/>
      <w:bookmarkStart w:id="37" w:name="_Toc149693842"/>
    </w:p>
    <w:p w:rsidR="000E5124" w:rsidRPr="00AC33F8" w:rsidRDefault="000E5124" w:rsidP="000E51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E75" w:rsidRPr="00AC33F8" w:rsidRDefault="000E5124" w:rsidP="00787E75">
      <w:pPr>
        <w:ind w:left="540" w:firstLine="169"/>
        <w:rPr>
          <w:rFonts w:ascii="Arial" w:hAnsi="Arial" w:cs="Arial"/>
          <w:sz w:val="28"/>
          <w:szCs w:val="28"/>
        </w:rPr>
      </w:pPr>
      <w:bookmarkStart w:id="38" w:name="_Toc310435930"/>
      <w:bookmarkEnd w:id="35"/>
      <w:bookmarkEnd w:id="36"/>
      <w:bookmarkEnd w:id="37"/>
      <w:r w:rsidRPr="00AC33F8">
        <w:rPr>
          <w:rFonts w:ascii="Arial" w:hAnsi="Arial" w:cs="Arial"/>
          <w:sz w:val="28"/>
          <w:szCs w:val="28"/>
        </w:rPr>
        <w:t>8.</w:t>
      </w:r>
      <w:r w:rsidR="00787E75" w:rsidRPr="00AC33F8">
        <w:rPr>
          <w:rFonts w:ascii="Arial" w:hAnsi="Arial" w:cs="Arial"/>
          <w:sz w:val="28"/>
          <w:szCs w:val="28"/>
        </w:rPr>
        <w:t xml:space="preserve"> Характеристика среды колледжа, обеспечивающая развитие </w:t>
      </w:r>
    </w:p>
    <w:p w:rsidR="00787E75" w:rsidRPr="00AC33F8" w:rsidRDefault="00787E75" w:rsidP="00787E75">
      <w:pPr>
        <w:ind w:firstLine="709"/>
        <w:rPr>
          <w:rFonts w:ascii="Arial" w:hAnsi="Arial" w:cs="Arial"/>
          <w:sz w:val="28"/>
          <w:szCs w:val="28"/>
        </w:rPr>
      </w:pPr>
      <w:r w:rsidRPr="00AC33F8">
        <w:rPr>
          <w:rFonts w:ascii="Arial" w:hAnsi="Arial" w:cs="Arial"/>
          <w:sz w:val="28"/>
          <w:szCs w:val="28"/>
        </w:rPr>
        <w:t>общих компетенций выпускников</w:t>
      </w:r>
    </w:p>
    <w:p w:rsidR="008F66E1" w:rsidRPr="00AC33F8" w:rsidRDefault="008F66E1" w:rsidP="00787E75">
      <w:pPr>
        <w:ind w:firstLine="426"/>
        <w:rPr>
          <w:bCs/>
        </w:rPr>
      </w:pPr>
      <w:r w:rsidRPr="00AC33F8">
        <w:rPr>
          <w:bCs/>
        </w:rPr>
        <w:t xml:space="preserve">В колледже сформирована социокультурная среда, создающая условия, необходимые для всестороннего развития и социализации личности,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</w:t>
      </w:r>
      <w:r w:rsidRPr="00AC33F8">
        <w:rPr>
          <w:bCs/>
        </w:rPr>
        <w:lastRenderedPageBreak/>
        <w:t>общественных организаций, спортивных и творческих клубов.</w:t>
      </w:r>
    </w:p>
    <w:p w:rsidR="008F66E1" w:rsidRPr="00AC33F8" w:rsidRDefault="008F66E1" w:rsidP="008F66E1">
      <w:pPr>
        <w:ind w:firstLine="709"/>
        <w:rPr>
          <w:bCs/>
        </w:rPr>
      </w:pPr>
      <w:r w:rsidRPr="00AC33F8">
        <w:rPr>
          <w:bCs/>
        </w:rPr>
        <w:t>Основными формами социальной поддержки незащищенных студентов, реализующимися в КСД ВГУЭС, являются:</w:t>
      </w:r>
    </w:p>
    <w:p w:rsidR="008F66E1" w:rsidRPr="00AC33F8" w:rsidRDefault="008F66E1" w:rsidP="008F66E1">
      <w:pPr>
        <w:ind w:firstLine="709"/>
        <w:rPr>
          <w:bCs/>
        </w:rPr>
      </w:pPr>
      <w:r w:rsidRPr="00AC33F8">
        <w:rPr>
          <w:bCs/>
        </w:rPr>
        <w:t>1. Стипендиальное обеспечение студентов осуществляется через выплаты академических, социальных стипендий.</w:t>
      </w:r>
    </w:p>
    <w:p w:rsidR="008F66E1" w:rsidRPr="00AC33F8" w:rsidRDefault="008F66E1" w:rsidP="008F66E1">
      <w:pPr>
        <w:ind w:firstLine="709"/>
        <w:rPr>
          <w:bCs/>
        </w:rPr>
      </w:pPr>
      <w:r w:rsidRPr="00AC33F8">
        <w:rPr>
          <w:bCs/>
        </w:rPr>
        <w:t>Академическая стипендия выплачивается при условии окончания промежуточной аттестации на «отлично» и «хорошо» в установленные графиком учебного процесса сроки. Обучающимися только на «отлично» назначается повышенная стипендия.</w:t>
      </w:r>
    </w:p>
    <w:p w:rsidR="008F66E1" w:rsidRPr="00AC33F8" w:rsidRDefault="008F66E1" w:rsidP="008F66E1">
      <w:pPr>
        <w:ind w:left="20" w:right="20" w:firstLine="709"/>
      </w:pPr>
      <w:r w:rsidRPr="00AC33F8">
        <w:rPr>
          <w:bCs/>
        </w:rPr>
        <w:t>Право на получение государственной социальной стипендии имеет студент, представивший в образовательное учреждение выдаваемую органом социальной защиты населения по месту жительства справку для получения государственной социальной помощи.</w:t>
      </w:r>
    </w:p>
    <w:p w:rsidR="008F66E1" w:rsidRPr="00AC33F8" w:rsidRDefault="008F66E1" w:rsidP="008F66E1">
      <w:pPr>
        <w:ind w:firstLine="709"/>
        <w:rPr>
          <w:bCs/>
        </w:rPr>
      </w:pPr>
      <w:r w:rsidRPr="00AC33F8">
        <w:rPr>
          <w:bCs/>
        </w:rPr>
        <w:t>2. Материальная</w:t>
      </w:r>
      <w:r w:rsidRPr="00AC33F8">
        <w:rPr>
          <w:bCs/>
        </w:rPr>
        <w:tab/>
        <w:t>поддержка студентов:</w:t>
      </w:r>
    </w:p>
    <w:p w:rsidR="008F66E1" w:rsidRPr="00AC33F8" w:rsidRDefault="008F66E1" w:rsidP="00D84C3D">
      <w:pPr>
        <w:pStyle w:val="a4"/>
        <w:numPr>
          <w:ilvl w:val="0"/>
          <w:numId w:val="91"/>
        </w:numPr>
        <w:spacing w:after="0" w:line="240" w:lineRule="auto"/>
        <w:rPr>
          <w:bCs/>
        </w:rPr>
      </w:pPr>
      <w:r w:rsidRPr="00AC33F8">
        <w:rPr>
          <w:rFonts w:ascii="Times New Roman" w:hAnsi="Times New Roman"/>
          <w:bCs/>
          <w:sz w:val="24"/>
          <w:szCs w:val="24"/>
        </w:rPr>
        <w:t>нуждающимся студентам очной формы обучения оказывается материальная помощь, студентам из числа детей - сирот и детей, оставшихся без попечения родителей, выплачивается ежегодное пособие</w:t>
      </w:r>
      <w:r w:rsidRPr="00AC33F8">
        <w:rPr>
          <w:bCs/>
        </w:rPr>
        <w:t>.</w:t>
      </w:r>
    </w:p>
    <w:p w:rsidR="008F66E1" w:rsidRPr="00AC33F8" w:rsidRDefault="008F66E1" w:rsidP="008F66E1">
      <w:pPr>
        <w:tabs>
          <w:tab w:val="left" w:pos="1790"/>
        </w:tabs>
        <w:ind w:right="20" w:firstLine="709"/>
        <w:rPr>
          <w:bCs/>
        </w:rPr>
      </w:pPr>
      <w:r w:rsidRPr="00AC33F8">
        <w:rPr>
          <w:bCs/>
        </w:rPr>
        <w:t>Нормативно-правовая база организации воспитательного процесса:</w:t>
      </w:r>
    </w:p>
    <w:p w:rsidR="008F66E1" w:rsidRPr="00AC33F8" w:rsidRDefault="008F66E1" w:rsidP="00D84C3D">
      <w:pPr>
        <w:pStyle w:val="a4"/>
        <w:numPr>
          <w:ilvl w:val="0"/>
          <w:numId w:val="92"/>
        </w:numPr>
        <w:spacing w:line="240" w:lineRule="auto"/>
        <w:ind w:left="1276" w:right="20"/>
        <w:rPr>
          <w:rFonts w:ascii="Times New Roman" w:hAnsi="Times New Roman"/>
          <w:bCs/>
          <w:sz w:val="24"/>
          <w:szCs w:val="24"/>
        </w:rPr>
      </w:pPr>
      <w:r w:rsidRPr="00AC33F8">
        <w:rPr>
          <w:rFonts w:ascii="Times New Roman" w:hAnsi="Times New Roman"/>
          <w:bCs/>
          <w:sz w:val="24"/>
          <w:szCs w:val="24"/>
        </w:rPr>
        <w:t xml:space="preserve">положение о колледже; </w:t>
      </w:r>
    </w:p>
    <w:p w:rsidR="008F66E1" w:rsidRPr="00AC33F8" w:rsidRDefault="008F66E1" w:rsidP="00D84C3D">
      <w:pPr>
        <w:pStyle w:val="a4"/>
        <w:numPr>
          <w:ilvl w:val="0"/>
          <w:numId w:val="92"/>
        </w:numPr>
        <w:spacing w:line="240" w:lineRule="auto"/>
        <w:ind w:left="1276" w:right="20"/>
        <w:rPr>
          <w:rFonts w:ascii="Times New Roman" w:hAnsi="Times New Roman"/>
          <w:bCs/>
          <w:sz w:val="24"/>
          <w:szCs w:val="24"/>
        </w:rPr>
      </w:pPr>
      <w:r w:rsidRPr="00AC33F8">
        <w:rPr>
          <w:rFonts w:ascii="Times New Roman" w:hAnsi="Times New Roman"/>
          <w:bCs/>
          <w:sz w:val="24"/>
          <w:szCs w:val="24"/>
        </w:rPr>
        <w:t>Устав ВГУЭС;</w:t>
      </w:r>
    </w:p>
    <w:p w:rsidR="008F66E1" w:rsidRPr="00AC33F8" w:rsidRDefault="008F66E1" w:rsidP="00D84C3D">
      <w:pPr>
        <w:pStyle w:val="a4"/>
        <w:numPr>
          <w:ilvl w:val="0"/>
          <w:numId w:val="92"/>
        </w:numPr>
        <w:spacing w:after="0" w:line="240" w:lineRule="auto"/>
        <w:ind w:left="1276" w:right="20"/>
      </w:pPr>
      <w:r w:rsidRPr="00AC33F8">
        <w:rPr>
          <w:rFonts w:ascii="Times New Roman" w:hAnsi="Times New Roman"/>
          <w:bCs/>
          <w:sz w:val="24"/>
          <w:szCs w:val="24"/>
        </w:rPr>
        <w:t>правила внутреннего распорядка</w:t>
      </w:r>
      <w:r w:rsidRPr="00AC33F8">
        <w:rPr>
          <w:bCs/>
        </w:rPr>
        <w:t>.</w:t>
      </w:r>
    </w:p>
    <w:p w:rsidR="008F66E1" w:rsidRPr="00AC33F8" w:rsidRDefault="008F66E1" w:rsidP="008F66E1">
      <w:pPr>
        <w:ind w:left="20" w:right="20" w:firstLine="709"/>
      </w:pPr>
      <w:r w:rsidRPr="00AC33F8">
        <w:rPr>
          <w:bCs/>
        </w:rPr>
        <w:t>Колледж взаимодействует по вопросам развития студенческого самоуправления и активизации досуговой и спортивно-оздоровительной студенческой деятельности с администрацией города,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разовых договоренностей.</w:t>
      </w:r>
    </w:p>
    <w:p w:rsidR="008F66E1" w:rsidRPr="00AC33F8" w:rsidRDefault="008F66E1" w:rsidP="008F66E1">
      <w:pPr>
        <w:ind w:left="20" w:right="20" w:firstLine="709"/>
        <w:rPr>
          <w:bCs/>
        </w:rPr>
      </w:pPr>
      <w:r w:rsidRPr="00AC33F8">
        <w:rPr>
          <w:bCs/>
        </w:rPr>
        <w:t>В воспитательных мероприятиях колледжа принимают систематическое участие родители или родственники студентов, представители местных органов управления, работодатели.</w:t>
      </w:r>
    </w:p>
    <w:p w:rsidR="008F66E1" w:rsidRPr="00AC33F8" w:rsidRDefault="008F66E1" w:rsidP="008F66E1">
      <w:pPr>
        <w:widowControl/>
        <w:spacing w:line="276" w:lineRule="auto"/>
        <w:ind w:firstLine="709"/>
        <w:rPr>
          <w:rFonts w:eastAsia="Calibri"/>
          <w:lang w:eastAsia="en-US"/>
        </w:rPr>
      </w:pPr>
      <w:r w:rsidRPr="00AC33F8">
        <w:rPr>
          <w:rFonts w:eastAsia="Calibri"/>
          <w:lang w:eastAsia="en-US"/>
        </w:rPr>
        <w:t>В Колледже сервиса и дизайна ВГУЭС развита система студенческого самоуправления (</w:t>
      </w:r>
      <w:proofErr w:type="spellStart"/>
      <w:r w:rsidRPr="00AC33F8">
        <w:rPr>
          <w:rFonts w:eastAsia="Calibri"/>
          <w:lang w:eastAsia="en-US"/>
        </w:rPr>
        <w:t>Студсовет</w:t>
      </w:r>
      <w:proofErr w:type="spellEnd"/>
      <w:r w:rsidRPr="00AC33F8">
        <w:rPr>
          <w:rFonts w:eastAsia="Calibri"/>
          <w:lang w:eastAsia="en-US"/>
        </w:rPr>
        <w:t xml:space="preserve"> и </w:t>
      </w:r>
      <w:proofErr w:type="spellStart"/>
      <w:r w:rsidRPr="00AC33F8">
        <w:rPr>
          <w:rFonts w:eastAsia="Calibri"/>
          <w:lang w:eastAsia="en-US"/>
        </w:rPr>
        <w:t>старостат</w:t>
      </w:r>
      <w:proofErr w:type="spellEnd"/>
      <w:r w:rsidRPr="00AC33F8">
        <w:rPr>
          <w:rFonts w:eastAsia="Calibri"/>
          <w:lang w:eastAsia="en-US"/>
        </w:rPr>
        <w:t xml:space="preserve">). </w:t>
      </w:r>
      <w:proofErr w:type="spellStart"/>
      <w:r w:rsidRPr="00AC33F8">
        <w:rPr>
          <w:rFonts w:eastAsia="Calibri"/>
          <w:lang w:eastAsia="en-US"/>
        </w:rPr>
        <w:t>Студсовет</w:t>
      </w:r>
      <w:proofErr w:type="spellEnd"/>
      <w:r w:rsidRPr="00AC33F8">
        <w:rPr>
          <w:rFonts w:eastAsia="Calibri"/>
          <w:lang w:eastAsia="en-US"/>
        </w:rPr>
        <w:t xml:space="preserve"> состоит из различных комиссий (или секторов): социально-правовая комиссия, информационная  комиссия, спортивная, научный сектор и культурно-массовый. В КСД ВГУЭС есть вокальная группа «Юность», танцевальные коллективы «Талант» и «</w:t>
      </w:r>
      <w:r w:rsidRPr="00AC33F8">
        <w:rPr>
          <w:rFonts w:eastAsia="Calibri"/>
          <w:lang w:val="en-US" w:eastAsia="en-US"/>
        </w:rPr>
        <w:t>The</w:t>
      </w:r>
      <w:r w:rsidRPr="00AC33F8">
        <w:rPr>
          <w:rFonts w:eastAsia="Calibri"/>
          <w:lang w:eastAsia="en-US"/>
        </w:rPr>
        <w:t xml:space="preserve"> </w:t>
      </w:r>
      <w:r w:rsidRPr="00AC33F8">
        <w:rPr>
          <w:rFonts w:eastAsia="Calibri"/>
          <w:lang w:val="en-US" w:eastAsia="en-US"/>
        </w:rPr>
        <w:t>best</w:t>
      </w:r>
      <w:r w:rsidRPr="00AC33F8">
        <w:rPr>
          <w:rFonts w:eastAsia="Calibri"/>
          <w:lang w:eastAsia="en-US"/>
        </w:rPr>
        <w:t xml:space="preserve">», волонтерский корпус. Студенты колледжа принимают участие в различных мероприятиях разного уровня, начиная с </w:t>
      </w:r>
      <w:proofErr w:type="spellStart"/>
      <w:r w:rsidRPr="00AC33F8">
        <w:rPr>
          <w:rFonts w:eastAsia="Calibri"/>
          <w:lang w:eastAsia="en-US"/>
        </w:rPr>
        <w:t>внутриколледжных</w:t>
      </w:r>
      <w:proofErr w:type="spellEnd"/>
      <w:r w:rsidRPr="00AC33F8">
        <w:rPr>
          <w:rFonts w:eastAsia="Calibri"/>
          <w:lang w:eastAsia="en-US"/>
        </w:rPr>
        <w:t xml:space="preserve">.   Например: краевой фестиваль  самодеятельного художественного творчества учащихся Приморского края «Весенний бриз», «Звёздная осень», спартакиады среди </w:t>
      </w:r>
      <w:proofErr w:type="spellStart"/>
      <w:r w:rsidRPr="00AC33F8">
        <w:rPr>
          <w:rFonts w:eastAsia="Calibri"/>
          <w:lang w:eastAsia="en-US"/>
        </w:rPr>
        <w:t>ССУЗов</w:t>
      </w:r>
      <w:proofErr w:type="spellEnd"/>
      <w:r w:rsidRPr="00AC33F8">
        <w:rPr>
          <w:rFonts w:eastAsia="Calibri"/>
          <w:lang w:eastAsia="en-US"/>
        </w:rPr>
        <w:t xml:space="preserve"> Приморского края, всероссийский соревнования «</w:t>
      </w:r>
      <w:proofErr w:type="spellStart"/>
      <w:r w:rsidRPr="00AC33F8">
        <w:rPr>
          <w:rFonts w:eastAsia="Calibri"/>
          <w:lang w:eastAsia="en-US"/>
        </w:rPr>
        <w:t>Минифутбол</w:t>
      </w:r>
      <w:proofErr w:type="spellEnd"/>
      <w:r w:rsidRPr="00AC33F8">
        <w:rPr>
          <w:rFonts w:eastAsia="Calibri"/>
          <w:lang w:eastAsia="en-US"/>
        </w:rPr>
        <w:t xml:space="preserve"> в школу», предметные олимпиады различного уровня (по экономическим, общеобразовательным дисциплинам, по информатике, математике),  игровой конкурс по английскому языку «Британский бульдог», «Ломоносовские чтения», различные </w:t>
      </w:r>
      <w:proofErr w:type="spellStart"/>
      <w:r w:rsidRPr="00AC33F8">
        <w:rPr>
          <w:rFonts w:eastAsia="Calibri"/>
          <w:lang w:eastAsia="en-US"/>
        </w:rPr>
        <w:t>брейн</w:t>
      </w:r>
      <w:proofErr w:type="spellEnd"/>
      <w:r w:rsidRPr="00AC33F8">
        <w:rPr>
          <w:rFonts w:eastAsia="Calibri"/>
          <w:lang w:eastAsia="en-US"/>
        </w:rPr>
        <w:t>-ринги и спартакиады между школьниками и первокурсниками.</w:t>
      </w:r>
    </w:p>
    <w:p w:rsidR="008F66E1" w:rsidRPr="00AC33F8" w:rsidRDefault="008F66E1" w:rsidP="008F66E1">
      <w:pPr>
        <w:ind w:firstLine="709"/>
      </w:pPr>
      <w:r w:rsidRPr="00AC33F8">
        <w:t>Для иногородних студентов в колледже имеется благоустроенное общежитие.</w:t>
      </w:r>
    </w:p>
    <w:p w:rsidR="000E5124" w:rsidRPr="00AC33F8" w:rsidRDefault="000E5124" w:rsidP="001D2790">
      <w:pPr>
        <w:ind w:firstLine="567"/>
        <w:rPr>
          <w:rFonts w:ascii="Arial" w:hAnsi="Arial" w:cs="Arial"/>
        </w:rPr>
      </w:pPr>
    </w:p>
    <w:p w:rsidR="005A2BB7" w:rsidRPr="00AC33F8" w:rsidRDefault="005A2BB7" w:rsidP="001D2790">
      <w:pPr>
        <w:ind w:firstLine="567"/>
        <w:rPr>
          <w:rFonts w:ascii="Arial" w:hAnsi="Arial" w:cs="Arial"/>
        </w:rPr>
      </w:pPr>
    </w:p>
    <w:p w:rsidR="005A2BB7" w:rsidRPr="00AC33F8" w:rsidRDefault="005A2BB7" w:rsidP="005A2BB7">
      <w:pPr>
        <w:pageBreakBefore/>
        <w:widowControl/>
        <w:numPr>
          <w:ilvl w:val="0"/>
          <w:numId w:val="5"/>
        </w:numPr>
        <w:tabs>
          <w:tab w:val="left" w:pos="993"/>
        </w:tabs>
        <w:spacing w:after="200" w:line="276" w:lineRule="auto"/>
        <w:ind w:firstLine="207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AC33F8">
        <w:rPr>
          <w:rFonts w:ascii="Arial" w:eastAsia="Calibri" w:hAnsi="Arial" w:cs="Arial"/>
          <w:sz w:val="28"/>
          <w:szCs w:val="28"/>
          <w:lang w:eastAsia="en-US"/>
        </w:rPr>
        <w:lastRenderedPageBreak/>
        <w:t>Нормативно-методические документы и материалы, обеспечивающие качество подготовки обучающихся</w:t>
      </w:r>
    </w:p>
    <w:p w:rsidR="00A922B5" w:rsidRPr="00AC33F8" w:rsidRDefault="00A922B5" w:rsidP="00A922B5">
      <w:pPr>
        <w:pStyle w:val="af3"/>
        <w:numPr>
          <w:ilvl w:val="0"/>
          <w:numId w:val="101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Положение о структурном подразделении Колледжа сервиса и дизайна (СК-ОРД-ПСП-11402-2014; введено в действие приказом от 12 марта 2014 года № 275</w:t>
      </w:r>
      <w:r w:rsidRPr="00AC33F8">
        <w:rPr>
          <w:rFonts w:ascii="Times New Roman" w:hAnsi="Times New Roman"/>
          <w:bCs/>
          <w:sz w:val="24"/>
          <w:szCs w:val="24"/>
        </w:rPr>
        <w:t>);</w:t>
      </w:r>
    </w:p>
    <w:p w:rsidR="00A922B5" w:rsidRPr="00AC33F8" w:rsidRDefault="00A922B5" w:rsidP="00A922B5">
      <w:pPr>
        <w:pStyle w:val="a4"/>
        <w:numPr>
          <w:ilvl w:val="0"/>
          <w:numId w:val="101"/>
        </w:numPr>
        <w:tabs>
          <w:tab w:val="left" w:pos="993"/>
        </w:tabs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Положение о методическом совете структурных подразделений, реализующих образовательные программы </w:t>
      </w:r>
      <w:proofErr w:type="spellStart"/>
      <w:r w:rsidRPr="00AC33F8">
        <w:rPr>
          <w:rFonts w:ascii="Times New Roman" w:hAnsi="Times New Roman"/>
          <w:sz w:val="24"/>
          <w:szCs w:val="24"/>
        </w:rPr>
        <w:t>довузовского</w:t>
      </w:r>
      <w:proofErr w:type="spellEnd"/>
      <w:r w:rsidRPr="00AC33F8">
        <w:rPr>
          <w:rFonts w:ascii="Times New Roman" w:hAnsi="Times New Roman"/>
          <w:sz w:val="24"/>
          <w:szCs w:val="24"/>
        </w:rPr>
        <w:t xml:space="preserve"> профессионального образования (СК-СТО-ПЛ-04/СПО-002-2012; введено в действие приказом от 29 декабря 2011 года № 1131);</w:t>
      </w:r>
    </w:p>
    <w:p w:rsidR="00A922B5" w:rsidRPr="00AC33F8" w:rsidRDefault="00A922B5" w:rsidP="00A922B5">
      <w:pPr>
        <w:pStyle w:val="a4"/>
        <w:numPr>
          <w:ilvl w:val="0"/>
          <w:numId w:val="101"/>
        </w:numPr>
        <w:tabs>
          <w:tab w:val="left" w:pos="993"/>
        </w:tabs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Положение о цикловой методической комиссии Колледжа сервиса и дизайна (СК-СТО-ПЛ/СПО-007-2013, введено в действие приказом от 28.02.13 года № 197);</w:t>
      </w:r>
    </w:p>
    <w:p w:rsidR="00A922B5" w:rsidRPr="00AC33F8" w:rsidRDefault="00A922B5" w:rsidP="00A922B5">
      <w:pPr>
        <w:pStyle w:val="a4"/>
        <w:numPr>
          <w:ilvl w:val="0"/>
          <w:numId w:val="101"/>
        </w:numPr>
        <w:tabs>
          <w:tab w:val="left" w:pos="993"/>
        </w:tabs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Положение о педагогическом совете Колледжа сервиса и дизайна (СК-СТО-ПЛ-21/СПО-001-2013; введено в действие приказом от 31.01.13 года № 57);</w:t>
      </w:r>
    </w:p>
    <w:p w:rsidR="00A922B5" w:rsidRPr="00AC33F8" w:rsidRDefault="00A922B5" w:rsidP="00A922B5">
      <w:pPr>
        <w:pStyle w:val="a4"/>
        <w:numPr>
          <w:ilvl w:val="0"/>
          <w:numId w:val="101"/>
        </w:numPr>
        <w:tabs>
          <w:tab w:val="left" w:pos="993"/>
        </w:tabs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Порядок организации осуществления образовательной деятельности по программам СПО колледжа сервиса и дизайна ВГУЭС, рассмотренный на педагогическом  совете колледжа, протокол №2 от 04.09.2013г, утвержденный директором колледжа04.09.2013г;</w:t>
      </w:r>
    </w:p>
    <w:p w:rsidR="00A922B5" w:rsidRPr="00AC33F8" w:rsidRDefault="00A922B5" w:rsidP="00A922B5">
      <w:pPr>
        <w:pStyle w:val="a4"/>
        <w:numPr>
          <w:ilvl w:val="0"/>
          <w:numId w:val="101"/>
        </w:numPr>
        <w:tabs>
          <w:tab w:val="left" w:pos="993"/>
        </w:tabs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Положение о текущем контроле и промежуточной аттестации </w:t>
      </w:r>
      <w:proofErr w:type="gramStart"/>
      <w:r w:rsidRPr="00AC33F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33F8">
        <w:rPr>
          <w:rFonts w:ascii="Times New Roman" w:hAnsi="Times New Roman"/>
          <w:sz w:val="24"/>
          <w:szCs w:val="24"/>
        </w:rPr>
        <w:t xml:space="preserve"> колледжа сервиса и дизайна ВГУЭС, СК-СТО-ПЛ-11402-001-2012, одобренная на педагогическом советом колледжа протокол №3 от 17.11,2012, утвержденная директором колледжа17.11,2012;</w:t>
      </w:r>
    </w:p>
    <w:p w:rsidR="00A922B5" w:rsidRPr="00AC33F8" w:rsidRDefault="00A922B5" w:rsidP="00A922B5">
      <w:pPr>
        <w:pStyle w:val="a4"/>
        <w:numPr>
          <w:ilvl w:val="0"/>
          <w:numId w:val="101"/>
        </w:numPr>
        <w:tabs>
          <w:tab w:val="left" w:pos="993"/>
        </w:tabs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Положение о журнале учебных занятий колледжа сервиса и дизайна ВГУЭС, СК-СТО-ПЛ-11402-001-2013, одобренное педагогическим советом колледжа 19.12 2013, </w:t>
      </w:r>
      <w:proofErr w:type="gramStart"/>
      <w:r w:rsidRPr="00AC33F8">
        <w:rPr>
          <w:rFonts w:ascii="Times New Roman" w:hAnsi="Times New Roman"/>
          <w:sz w:val="24"/>
          <w:szCs w:val="24"/>
        </w:rPr>
        <w:t>утвержденная</w:t>
      </w:r>
      <w:proofErr w:type="gramEnd"/>
      <w:r w:rsidRPr="00AC33F8">
        <w:rPr>
          <w:rFonts w:ascii="Times New Roman" w:hAnsi="Times New Roman"/>
          <w:sz w:val="24"/>
          <w:szCs w:val="24"/>
        </w:rPr>
        <w:t xml:space="preserve"> директором колледжа 19.12 2013;</w:t>
      </w:r>
    </w:p>
    <w:p w:rsidR="00A922B5" w:rsidRPr="00AC33F8" w:rsidRDefault="00A922B5" w:rsidP="00A922B5">
      <w:pPr>
        <w:pStyle w:val="a4"/>
        <w:numPr>
          <w:ilvl w:val="0"/>
          <w:numId w:val="101"/>
        </w:numPr>
        <w:tabs>
          <w:tab w:val="left" w:pos="993"/>
        </w:tabs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Порядок проведения государственной итоговой аттестации по программам СПО колледжа сервиса и дизайна ВГУЭС, СК-СТО-ПЛ-11402-2013, рассмотрен и одобрен на заседании педагогического совета протокол №3 от 18.11.2013 года, утверждено директором КСД 18.11.2013;</w:t>
      </w:r>
    </w:p>
    <w:p w:rsidR="00A922B5" w:rsidRPr="00AC33F8" w:rsidRDefault="00A922B5" w:rsidP="00A922B5">
      <w:pPr>
        <w:pStyle w:val="a4"/>
        <w:numPr>
          <w:ilvl w:val="0"/>
          <w:numId w:val="101"/>
        </w:numPr>
        <w:tabs>
          <w:tab w:val="left" w:pos="993"/>
        </w:tabs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Концепция воспитательной работы на 2013-18 г. колледжа сервиса и дизайна ВГУЭС, одобренная педагогическим советом колледжа 19.12 2013, утвержденная директором колледжа19.12 2013;</w:t>
      </w:r>
    </w:p>
    <w:p w:rsidR="00A922B5" w:rsidRPr="00AC33F8" w:rsidRDefault="00A922B5" w:rsidP="00A922B5">
      <w:pPr>
        <w:pStyle w:val="a4"/>
        <w:numPr>
          <w:ilvl w:val="0"/>
          <w:numId w:val="101"/>
        </w:numPr>
        <w:tabs>
          <w:tab w:val="left" w:pos="993"/>
        </w:tabs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Положение  об организации выполнения и защиты курсовой работы (проекта) в Колледже сервиса и дизайна, рассмотрено и одобрено на заседании педагогического совета протокол №8 от 17.05.2013 года, утверждено директором КСД 17.05.2013 года; </w:t>
      </w:r>
    </w:p>
    <w:p w:rsidR="00A922B5" w:rsidRPr="00AC33F8" w:rsidRDefault="00A922B5" w:rsidP="00A922B5">
      <w:pPr>
        <w:pStyle w:val="a4"/>
        <w:numPr>
          <w:ilvl w:val="0"/>
          <w:numId w:val="101"/>
        </w:numPr>
        <w:tabs>
          <w:tab w:val="left" w:pos="993"/>
        </w:tabs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Положение о порядке и основаниях перевода, отчисления и восстановления студентов структурных подразделений </w:t>
      </w:r>
      <w:proofErr w:type="spellStart"/>
      <w:r w:rsidRPr="00AC33F8">
        <w:rPr>
          <w:rFonts w:ascii="Times New Roman" w:hAnsi="Times New Roman"/>
          <w:sz w:val="24"/>
          <w:szCs w:val="24"/>
        </w:rPr>
        <w:t>довузовского</w:t>
      </w:r>
      <w:proofErr w:type="spellEnd"/>
      <w:r w:rsidRPr="00AC33F8">
        <w:rPr>
          <w:rFonts w:ascii="Times New Roman" w:hAnsi="Times New Roman"/>
          <w:sz w:val="24"/>
          <w:szCs w:val="24"/>
        </w:rPr>
        <w:t xml:space="preserve"> образования, реализующих основные профессиональные образовательные программы среднего профессионального образования (СК-СТО-ПЛ-04/СПО-004-2014; </w:t>
      </w:r>
      <w:r w:rsidRPr="00AC33F8">
        <w:rPr>
          <w:rFonts w:ascii="Times New Roman" w:hAnsi="Times New Roman"/>
          <w:bCs/>
          <w:sz w:val="24"/>
          <w:szCs w:val="24"/>
        </w:rPr>
        <w:t>введено в действие приказом</w:t>
      </w:r>
      <w:r w:rsidRPr="00AC33F8">
        <w:rPr>
          <w:rFonts w:ascii="Times New Roman" w:hAnsi="Times New Roman"/>
          <w:sz w:val="24"/>
          <w:szCs w:val="24"/>
        </w:rPr>
        <w:t xml:space="preserve"> от 22 января 2014 года № 55);</w:t>
      </w:r>
    </w:p>
    <w:p w:rsidR="00A922B5" w:rsidRPr="00AC33F8" w:rsidRDefault="00A922B5" w:rsidP="00A922B5">
      <w:pPr>
        <w:pStyle w:val="a4"/>
        <w:numPr>
          <w:ilvl w:val="0"/>
          <w:numId w:val="101"/>
        </w:numPr>
        <w:tabs>
          <w:tab w:val="left" w:pos="993"/>
        </w:tabs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Положение о переходе лиц, обучающихся по образовательным программам среднего профессионального и высшего образования, с платного обучения </w:t>
      </w:r>
      <w:proofErr w:type="gramStart"/>
      <w:r w:rsidRPr="00AC33F8">
        <w:rPr>
          <w:rFonts w:ascii="Times New Roman" w:hAnsi="Times New Roman"/>
          <w:sz w:val="24"/>
          <w:szCs w:val="24"/>
        </w:rPr>
        <w:t>на</w:t>
      </w:r>
      <w:proofErr w:type="gramEnd"/>
      <w:r w:rsidRPr="00AC33F8">
        <w:rPr>
          <w:rFonts w:ascii="Times New Roman" w:hAnsi="Times New Roman"/>
          <w:sz w:val="24"/>
          <w:szCs w:val="24"/>
        </w:rPr>
        <w:t xml:space="preserve"> бесплатное (СК-СТО-ПЛ-04-001-2014; введено в действие приказом от 30 января 2014 года № 96);</w:t>
      </w:r>
    </w:p>
    <w:p w:rsidR="00A922B5" w:rsidRPr="00AC33F8" w:rsidRDefault="00A922B5" w:rsidP="00A922B5">
      <w:pPr>
        <w:pStyle w:val="a4"/>
        <w:numPr>
          <w:ilvl w:val="0"/>
          <w:numId w:val="101"/>
        </w:numPr>
        <w:shd w:val="clear" w:color="auto" w:fill="FFFFFF"/>
        <w:tabs>
          <w:tab w:val="num" w:pos="420"/>
          <w:tab w:val="left" w:pos="709"/>
          <w:tab w:val="left" w:pos="993"/>
          <w:tab w:val="left" w:pos="1134"/>
          <w:tab w:val="num" w:pos="1288"/>
          <w:tab w:val="left" w:pos="1560"/>
        </w:tabs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bCs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Положение по формированию основной профессиональной образовательной программы специальности Колледжа сервиса и дизайна, утверждено Методическим советом колледжа, протокол № 3 от 17.11.2012;</w:t>
      </w:r>
    </w:p>
    <w:p w:rsidR="00A922B5" w:rsidRPr="00AC33F8" w:rsidRDefault="00A922B5" w:rsidP="00A922B5">
      <w:pPr>
        <w:pStyle w:val="a4"/>
        <w:numPr>
          <w:ilvl w:val="0"/>
          <w:numId w:val="101"/>
        </w:numPr>
        <w:shd w:val="clear" w:color="auto" w:fill="FFFFFF"/>
        <w:tabs>
          <w:tab w:val="left" w:pos="-567"/>
          <w:tab w:val="num" w:pos="-180"/>
          <w:tab w:val="num" w:pos="420"/>
          <w:tab w:val="left" w:pos="709"/>
          <w:tab w:val="left" w:pos="993"/>
          <w:tab w:val="num" w:pos="1288"/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bCs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Методические рекомендации по разработке рабочей программы учебной дисциплины циклов ОГСЭ, ЕН, ОП основной профессиональной образовательной программы Колледжа сервиса и дизайна, утверждены Методическим советом колледжа, протокол № 2 от 16.10.2012;.</w:t>
      </w:r>
    </w:p>
    <w:p w:rsidR="00A922B5" w:rsidRPr="00AC33F8" w:rsidRDefault="00A922B5" w:rsidP="00A922B5">
      <w:pPr>
        <w:pStyle w:val="a4"/>
        <w:numPr>
          <w:ilvl w:val="0"/>
          <w:numId w:val="101"/>
        </w:numPr>
        <w:shd w:val="clear" w:color="auto" w:fill="FFFFFF"/>
        <w:tabs>
          <w:tab w:val="num" w:pos="420"/>
          <w:tab w:val="left" w:pos="709"/>
          <w:tab w:val="left" w:pos="993"/>
          <w:tab w:val="left" w:pos="1134"/>
          <w:tab w:val="num" w:pos="1288"/>
          <w:tab w:val="left" w:pos="1560"/>
        </w:tabs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Методические рекомендации по разработке рабочей </w:t>
      </w:r>
      <w:proofErr w:type="gramStart"/>
      <w:r w:rsidRPr="00AC33F8">
        <w:rPr>
          <w:rFonts w:ascii="Times New Roman" w:hAnsi="Times New Roman"/>
          <w:sz w:val="24"/>
          <w:szCs w:val="24"/>
        </w:rPr>
        <w:t xml:space="preserve">программы профессионального модуля основной профессиональной образовательной программ </w:t>
      </w:r>
      <w:r w:rsidRPr="00AC33F8">
        <w:rPr>
          <w:rFonts w:ascii="Times New Roman" w:hAnsi="Times New Roman"/>
          <w:sz w:val="24"/>
          <w:szCs w:val="24"/>
        </w:rPr>
        <w:lastRenderedPageBreak/>
        <w:t>Колледжа сервиса</w:t>
      </w:r>
      <w:proofErr w:type="gramEnd"/>
      <w:r w:rsidRPr="00AC33F8">
        <w:rPr>
          <w:rFonts w:ascii="Times New Roman" w:hAnsi="Times New Roman"/>
          <w:sz w:val="24"/>
          <w:szCs w:val="24"/>
        </w:rPr>
        <w:t xml:space="preserve"> и дизайна, утверждены Методическим советом колледжа, протокол № 2 от 16.10.2012;</w:t>
      </w:r>
    </w:p>
    <w:p w:rsidR="00A922B5" w:rsidRPr="00AC33F8" w:rsidRDefault="00A922B5" w:rsidP="00A922B5">
      <w:pPr>
        <w:pStyle w:val="a4"/>
        <w:numPr>
          <w:ilvl w:val="0"/>
          <w:numId w:val="101"/>
        </w:numPr>
        <w:shd w:val="clear" w:color="auto" w:fill="FFFFFF"/>
        <w:tabs>
          <w:tab w:val="num" w:pos="-360"/>
          <w:tab w:val="num" w:pos="-180"/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left="142" w:firstLine="567"/>
        <w:jc w:val="both"/>
        <w:rPr>
          <w:rFonts w:eastAsia="Times New Roman"/>
          <w:sz w:val="24"/>
          <w:szCs w:val="24"/>
          <w:lang w:eastAsia="ru-RU"/>
        </w:rPr>
      </w:pPr>
      <w:r w:rsidRPr="00AC33F8">
        <w:rPr>
          <w:rFonts w:ascii="Times New Roman" w:hAnsi="Times New Roman"/>
          <w:sz w:val="24"/>
          <w:szCs w:val="24"/>
        </w:rPr>
        <w:t>Положение о практике Колледжа сервиса и дизайна, утверждено Методическим советом колледжа, протокол № 6 от 14.02.2013</w:t>
      </w:r>
      <w:r w:rsidRPr="00AC33F8">
        <w:t>;</w:t>
      </w:r>
    </w:p>
    <w:p w:rsidR="00A922B5" w:rsidRPr="00AC33F8" w:rsidRDefault="00A922B5" w:rsidP="00A922B5">
      <w:pPr>
        <w:pStyle w:val="a4"/>
        <w:numPr>
          <w:ilvl w:val="0"/>
          <w:numId w:val="101"/>
        </w:numPr>
        <w:shd w:val="clear" w:color="auto" w:fill="FFFFFF"/>
        <w:tabs>
          <w:tab w:val="num" w:pos="360"/>
          <w:tab w:val="left" w:pos="709"/>
          <w:tab w:val="num" w:pos="928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Методические рекомендации ФГАУ ФИРО: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A922B5" w:rsidRPr="00AC33F8" w:rsidRDefault="00A922B5" w:rsidP="00A922B5">
      <w:pPr>
        <w:pStyle w:val="a4"/>
        <w:numPr>
          <w:ilvl w:val="0"/>
          <w:numId w:val="10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(полного) общего  образования (приказ № 413, от 17 мая 2012 г)</w:t>
      </w:r>
    </w:p>
    <w:p w:rsidR="00A922B5" w:rsidRPr="00AC33F8" w:rsidRDefault="00A922B5" w:rsidP="00A922B5">
      <w:pPr>
        <w:pStyle w:val="a4"/>
        <w:numPr>
          <w:ilvl w:val="0"/>
          <w:numId w:val="10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Положение об экзамене (квалификационном)  по профессиональному модулю </w:t>
      </w:r>
      <w:proofErr w:type="gramStart"/>
      <w:r w:rsidRPr="00AC33F8">
        <w:rPr>
          <w:rFonts w:ascii="Times New Roman" w:hAnsi="Times New Roman"/>
          <w:sz w:val="24"/>
          <w:szCs w:val="24"/>
        </w:rPr>
        <w:t>специальности/профессии  среднего профессионального образования колледжа сервиса</w:t>
      </w:r>
      <w:proofErr w:type="gramEnd"/>
      <w:r w:rsidRPr="00AC33F8">
        <w:rPr>
          <w:rFonts w:ascii="Times New Roman" w:hAnsi="Times New Roman"/>
          <w:sz w:val="24"/>
          <w:szCs w:val="24"/>
        </w:rPr>
        <w:t xml:space="preserve"> и дизайна, утверждённого протоколом методического совета колледжа № 4 , от 20.11.2014</w:t>
      </w:r>
    </w:p>
    <w:p w:rsidR="00A922B5" w:rsidRPr="00AC33F8" w:rsidRDefault="00A922B5" w:rsidP="00A922B5">
      <w:pPr>
        <w:pStyle w:val="a4"/>
        <w:numPr>
          <w:ilvl w:val="0"/>
          <w:numId w:val="10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C33F8">
        <w:rPr>
          <w:rFonts w:ascii="Times New Roman" w:hAnsi="Times New Roman"/>
          <w:sz w:val="24"/>
          <w:szCs w:val="24"/>
        </w:rPr>
        <w:t xml:space="preserve">Рекомендации по организации получения среднего образования в пределах освоения образовательных программ среднего профессионального образования на базе основного общего образования  </w:t>
      </w:r>
      <w:proofErr w:type="gramStart"/>
      <w:r w:rsidRPr="00AC33F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C33F8">
        <w:rPr>
          <w:rFonts w:ascii="Times New Roman" w:hAnsi="Times New Roman"/>
          <w:sz w:val="24"/>
          <w:szCs w:val="24"/>
        </w:rPr>
        <w:t xml:space="preserve">письмо МИНОБРНАУКИ РОССИИ № 06-259, от 17.03.2015)  </w:t>
      </w:r>
    </w:p>
    <w:bookmarkEnd w:id="38"/>
    <w:p w:rsidR="000E5124" w:rsidRPr="00AC33F8" w:rsidRDefault="000E5124" w:rsidP="00A922B5">
      <w:pPr>
        <w:rPr>
          <w:sz w:val="22"/>
          <w:szCs w:val="22"/>
        </w:rPr>
      </w:pPr>
    </w:p>
    <w:p w:rsidR="000E5124" w:rsidRPr="00AC33F8" w:rsidRDefault="000E5124" w:rsidP="000E5124">
      <w:pPr>
        <w:ind w:firstLine="567"/>
        <w:jc w:val="right"/>
        <w:rPr>
          <w:b/>
          <w:sz w:val="22"/>
          <w:szCs w:val="22"/>
        </w:rPr>
        <w:sectPr w:rsidR="000E5124" w:rsidRPr="00AC33F8" w:rsidSect="00435D0D">
          <w:pgSz w:w="11906" w:h="16838" w:code="9"/>
          <w:pgMar w:top="1134" w:right="567" w:bottom="1021" w:left="1701" w:header="709" w:footer="709" w:gutter="0"/>
          <w:cols w:space="708"/>
          <w:titlePg/>
          <w:docGrid w:linePitch="360"/>
        </w:sectPr>
      </w:pPr>
    </w:p>
    <w:tbl>
      <w:tblPr>
        <w:tblW w:w="14798" w:type="dxa"/>
        <w:tblInd w:w="93" w:type="dxa"/>
        <w:tblLook w:val="04A0" w:firstRow="1" w:lastRow="0" w:firstColumn="1" w:lastColumn="0" w:noHBand="0" w:noVBand="1"/>
      </w:tblPr>
      <w:tblGrid>
        <w:gridCol w:w="866"/>
        <w:gridCol w:w="1015"/>
        <w:gridCol w:w="182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632566" w:rsidRPr="00AC33F8" w:rsidTr="00632566">
        <w:trPr>
          <w:trHeight w:val="330"/>
        </w:trPr>
        <w:tc>
          <w:tcPr>
            <w:tcW w:w="1479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566" w:rsidRPr="00AC33F8" w:rsidRDefault="00632566" w:rsidP="00632566">
            <w:pPr>
              <w:widowControl/>
              <w:spacing w:after="240"/>
              <w:ind w:firstLine="0"/>
              <w:jc w:val="right"/>
              <w:rPr>
                <w:color w:val="000000"/>
              </w:rPr>
            </w:pPr>
            <w:r w:rsidRPr="00AC33F8">
              <w:rPr>
                <w:color w:val="000000"/>
                <w:sz w:val="22"/>
                <w:szCs w:val="22"/>
              </w:rPr>
              <w:lastRenderedPageBreak/>
              <w:t>Приложение 2</w:t>
            </w:r>
          </w:p>
        </w:tc>
      </w:tr>
      <w:tr w:rsidR="00632566" w:rsidRPr="00AC33F8" w:rsidTr="00632566">
        <w:trPr>
          <w:trHeight w:val="300"/>
        </w:trPr>
        <w:tc>
          <w:tcPr>
            <w:tcW w:w="1479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AC33F8">
              <w:rPr>
                <w:color w:val="000000"/>
                <w:sz w:val="22"/>
                <w:szCs w:val="22"/>
              </w:rPr>
              <w:t>МАТРИЦА соответствия  компетенций и составных частей ОПОП специальности 100114 Организация обслуживания в общественном питании</w:t>
            </w:r>
          </w:p>
        </w:tc>
      </w:tr>
      <w:tr w:rsidR="00632566" w:rsidRPr="00AC33F8" w:rsidTr="00632566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Цикл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Индексы дисциплин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Наименование дисциплины, МДК</w:t>
            </w:r>
          </w:p>
        </w:tc>
        <w:tc>
          <w:tcPr>
            <w:tcW w:w="11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Компетенции</w:t>
            </w:r>
          </w:p>
        </w:tc>
      </w:tr>
      <w:tr w:rsidR="00632566" w:rsidRPr="00AC33F8" w:rsidTr="00632566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Общие</w:t>
            </w:r>
          </w:p>
        </w:tc>
        <w:tc>
          <w:tcPr>
            <w:tcW w:w="65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Профессиональные</w:t>
            </w:r>
          </w:p>
        </w:tc>
      </w:tr>
      <w:tr w:rsidR="00632566" w:rsidRPr="00AC33F8" w:rsidTr="00632566">
        <w:trPr>
          <w:trHeight w:val="12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ОК 01.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ОК 02.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ОК.03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ОК 04.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ОК 05.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ОК 06.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ОК 07.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ОК 08.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ОК 09.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ОК 10.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ОК 11.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ПК 1.1.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ПК 1.2.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ПК 1.3.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ПК 1.4.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ПК 2.1.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ПК 2.2.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ПК 2.3.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ПК 2.4.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ПК 2.5.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ПК 3.1.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ПК 3.2.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ПК 3.3.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ПК 4.1.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ПК 4.2.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ПК 4.3.</w:t>
            </w:r>
          </w:p>
        </w:tc>
      </w:tr>
      <w:tr w:rsidR="00632566" w:rsidRPr="00AC33F8" w:rsidTr="00632566">
        <w:trPr>
          <w:trHeight w:val="3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32566" w:rsidRPr="00AC33F8" w:rsidTr="00632566">
        <w:trPr>
          <w:trHeight w:val="4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 xml:space="preserve">История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32566" w:rsidRPr="00AC33F8" w:rsidTr="0063256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ОГСЭ. 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32566" w:rsidRPr="00AC33F8" w:rsidTr="0063256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B401D8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ОГСЭ.0</w:t>
            </w:r>
            <w:r w:rsidR="00B401D8" w:rsidRPr="00AC33F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32566" w:rsidRPr="00AC33F8" w:rsidTr="0063256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AC33F8">
              <w:rPr>
                <w:b/>
                <w:bCs/>
                <w:color w:val="000000"/>
                <w:sz w:val="16"/>
                <w:szCs w:val="16"/>
              </w:rPr>
              <w:t>Вариативная часть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B401D8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12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6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Экономика организации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Бухгалтерский учет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5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Документационное обеспечения управления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5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Финансы и валютно-финансовые операции организации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8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8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Техническое оснащение организаций общественного питания и охрана труда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Иностранный язык в сфере профессиональной коммуникации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</w:tr>
      <w:tr w:rsidR="00632566" w:rsidRPr="00AC33F8" w:rsidTr="00632566">
        <w:trPr>
          <w:trHeight w:val="4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ОП.11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</w:tr>
      <w:tr w:rsidR="00632566" w:rsidRPr="00AC33F8" w:rsidTr="00632566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AC33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AC33F8">
              <w:rPr>
                <w:b/>
                <w:bCs/>
                <w:color w:val="000000"/>
                <w:sz w:val="16"/>
                <w:szCs w:val="16"/>
              </w:rPr>
              <w:t>Вариативная часть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32566" w:rsidRPr="00AC33F8" w:rsidTr="00632566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Кулинарная и кондитерская продукция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32566" w:rsidRPr="00AC33F8" w:rsidTr="00632566">
        <w:trPr>
          <w:trHeight w:val="3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Кухни стран АТР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8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AC33F8">
              <w:rPr>
                <w:b/>
                <w:bCs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Организация питания в организациях общественного питания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32566" w:rsidRPr="00AC33F8" w:rsidTr="00632566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МДК. 01.01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 xml:space="preserve">Товароведение </w:t>
            </w:r>
            <w:proofErr w:type="spellStart"/>
            <w:r w:rsidRPr="00AC33F8">
              <w:rPr>
                <w:color w:val="000000"/>
                <w:sz w:val="16"/>
                <w:szCs w:val="16"/>
              </w:rPr>
              <w:t>продовольственненных</w:t>
            </w:r>
            <w:proofErr w:type="spellEnd"/>
            <w:r w:rsidRPr="00AC33F8">
              <w:rPr>
                <w:color w:val="000000"/>
                <w:sz w:val="16"/>
                <w:szCs w:val="16"/>
              </w:rPr>
              <w:t xml:space="preserve"> товаров и продукции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МДК.</w:t>
            </w:r>
            <w:r w:rsidRPr="00AC33F8">
              <w:rPr>
                <w:color w:val="000000"/>
                <w:sz w:val="16"/>
                <w:szCs w:val="16"/>
              </w:rPr>
              <w:br/>
              <w:t>01.02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Организация и технология производства продукции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МДК.</w:t>
            </w:r>
            <w:r w:rsidRPr="00AC33F8">
              <w:rPr>
                <w:color w:val="000000"/>
                <w:sz w:val="16"/>
                <w:szCs w:val="16"/>
              </w:rPr>
              <w:br/>
              <w:t>01.03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Физиология питания, санитария и гигиена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8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9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МДК.</w:t>
            </w:r>
            <w:r w:rsidRPr="00AC33F8">
              <w:rPr>
                <w:color w:val="000000"/>
                <w:sz w:val="16"/>
                <w:szCs w:val="16"/>
              </w:rPr>
              <w:br/>
              <w:t>02.01.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МДК.</w:t>
            </w:r>
            <w:r w:rsidRPr="00AC33F8">
              <w:rPr>
                <w:color w:val="000000"/>
                <w:sz w:val="16"/>
                <w:szCs w:val="16"/>
              </w:rPr>
              <w:br/>
              <w:t>02.02.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Психология и этика профессиональной деятельности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МДК.</w:t>
            </w:r>
            <w:r w:rsidRPr="00AC33F8">
              <w:rPr>
                <w:color w:val="000000"/>
                <w:sz w:val="16"/>
                <w:szCs w:val="16"/>
              </w:rPr>
              <w:br/>
              <w:t>02.03.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Менеджмент и управление персоналом в организациях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Маркетинговая деятельность в организациях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8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МДК.</w:t>
            </w:r>
            <w:r w:rsidRPr="00AC33F8">
              <w:rPr>
                <w:color w:val="000000"/>
                <w:sz w:val="16"/>
                <w:szCs w:val="16"/>
              </w:rPr>
              <w:br/>
              <w:t>03.01.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Маркетинг в организациях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8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ПМ.04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Контроль качества продукции и услуг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МДК.</w:t>
            </w:r>
            <w:r w:rsidRPr="00AC33F8">
              <w:rPr>
                <w:color w:val="000000"/>
                <w:sz w:val="16"/>
                <w:szCs w:val="16"/>
              </w:rPr>
              <w:br w:type="page"/>
              <w:t>04.01.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Стандартизация, метрология и подтверждение соответствия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</w:tr>
      <w:tr w:rsidR="00632566" w:rsidRPr="00AC33F8" w:rsidTr="00632566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МДК.</w:t>
            </w:r>
            <w:r w:rsidRPr="00AC33F8">
              <w:rPr>
                <w:color w:val="000000"/>
                <w:sz w:val="16"/>
                <w:szCs w:val="16"/>
              </w:rPr>
              <w:br/>
              <w:t>04.02.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Контроль качества продукции и услуг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+</w:t>
            </w:r>
          </w:p>
        </w:tc>
      </w:tr>
      <w:tr w:rsidR="00632566" w:rsidRPr="00AC33F8" w:rsidTr="00632566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ПМ.05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 xml:space="preserve">Выполнение работ </w:t>
            </w:r>
            <w:proofErr w:type="spellStart"/>
            <w:r w:rsidRPr="00AC33F8">
              <w:rPr>
                <w:color w:val="000000"/>
                <w:sz w:val="16"/>
                <w:szCs w:val="16"/>
              </w:rPr>
              <w:t>порабочей</w:t>
            </w:r>
            <w:proofErr w:type="spellEnd"/>
            <w:r w:rsidRPr="00AC33F8">
              <w:rPr>
                <w:color w:val="000000"/>
                <w:sz w:val="16"/>
                <w:szCs w:val="16"/>
              </w:rPr>
              <w:t xml:space="preserve">  профессии "Официант"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2566" w:rsidRPr="00AC33F8" w:rsidTr="00632566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МДК.</w:t>
            </w:r>
            <w:r w:rsidRPr="00AC33F8">
              <w:rPr>
                <w:color w:val="000000"/>
                <w:sz w:val="16"/>
                <w:szCs w:val="16"/>
              </w:rPr>
              <w:br/>
              <w:t>05.01.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Техника обслуживания в предприятиях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AC33F8" w:rsidRDefault="00632566" w:rsidP="0063256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C33F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9A453A" w:rsidRPr="00AC33F8" w:rsidRDefault="009A453A" w:rsidP="000E5124">
      <w:pPr>
        <w:ind w:firstLine="0"/>
        <w:sectPr w:rsidR="009A453A" w:rsidRPr="00AC33F8" w:rsidSect="009A453A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p w:rsidR="00F57E5D" w:rsidRPr="00AC33F8" w:rsidRDefault="00F57E5D" w:rsidP="000E5124">
      <w:pPr>
        <w:ind w:firstLine="0"/>
      </w:pPr>
    </w:p>
    <w:sectPr w:rsidR="00F57E5D" w:rsidRPr="00AC33F8" w:rsidSect="00F57E5D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AB" w:rsidRDefault="00FB12AB">
      <w:r>
        <w:separator/>
      </w:r>
    </w:p>
  </w:endnote>
  <w:endnote w:type="continuationSeparator" w:id="0">
    <w:p w:rsidR="00FB12AB" w:rsidRDefault="00FB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95" w:rsidRDefault="00693895">
    <w:pPr>
      <w:pStyle w:val="aff9"/>
      <w:framePr w:w="12168" w:h="158" w:wrap="none" w:vAnchor="text" w:hAnchor="page" w:x="4" w:y="-940"/>
      <w:shd w:val="clear" w:color="auto" w:fill="auto"/>
      <w:ind w:left="5899"/>
    </w:pPr>
    <w:r>
      <w:fldChar w:fldCharType="begin"/>
    </w:r>
    <w:r>
      <w:instrText xml:space="preserve"> PAGE \* MERGEFORMAT </w:instrText>
    </w:r>
    <w:r>
      <w:fldChar w:fldCharType="separate"/>
    </w:r>
    <w:r w:rsidRPr="00037013">
      <w:rPr>
        <w:rStyle w:val="11pt"/>
      </w:rPr>
      <w:t>2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95" w:rsidRDefault="00693895">
    <w:pPr>
      <w:pStyle w:val="aff9"/>
      <w:framePr w:w="12168" w:h="158" w:wrap="none" w:vAnchor="text" w:hAnchor="page" w:x="4" w:y="-940"/>
      <w:shd w:val="clear" w:color="auto" w:fill="auto"/>
      <w:ind w:left="5899"/>
    </w:pPr>
    <w:r>
      <w:fldChar w:fldCharType="begin"/>
    </w:r>
    <w:r>
      <w:instrText xml:space="preserve"> PAGE \* MERGEFORMAT </w:instrText>
    </w:r>
    <w:r>
      <w:fldChar w:fldCharType="separate"/>
    </w:r>
    <w:r w:rsidRPr="0098441F">
      <w:rPr>
        <w:rStyle w:val="11pt"/>
      </w:rPr>
      <w:t>2</w:t>
    </w:r>
    <w:r>
      <w:rPr>
        <w:rStyle w:val="11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95" w:rsidRDefault="00693895" w:rsidP="00EE1573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93895" w:rsidRDefault="00693895" w:rsidP="00EE1573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95" w:rsidRDefault="00693895" w:rsidP="00EE15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AB" w:rsidRDefault="00FB12AB">
      <w:r>
        <w:separator/>
      </w:r>
    </w:p>
  </w:footnote>
  <w:footnote w:type="continuationSeparator" w:id="0">
    <w:p w:rsidR="00FB12AB" w:rsidRDefault="00FB1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95" w:rsidRDefault="00693895">
    <w:pPr>
      <w:pStyle w:val="aff9"/>
      <w:framePr w:w="12168" w:h="370" w:wrap="none" w:vAnchor="text" w:hAnchor="page" w:x="4" w:y="638"/>
      <w:shd w:val="clear" w:color="auto" w:fill="auto"/>
      <w:ind w:left="303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95" w:rsidRDefault="00693895">
    <w:pPr>
      <w:pStyle w:val="aff9"/>
      <w:framePr w:w="12168" w:h="370" w:wrap="none" w:vAnchor="text" w:hAnchor="page" w:x="4" w:y="638"/>
      <w:shd w:val="clear" w:color="auto" w:fill="auto"/>
      <w:ind w:left="303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95" w:rsidRDefault="00693895">
    <w:pPr>
      <w:pStyle w:val="aff9"/>
      <w:framePr w:w="11899" w:h="370" w:wrap="none" w:vAnchor="text" w:hAnchor="page" w:x="4" w:y="491"/>
      <w:shd w:val="clear" w:color="auto" w:fill="auto"/>
      <w:ind w:left="3038"/>
      <w:rPr>
        <w:rStyle w:val="8"/>
      </w:rPr>
    </w:pPr>
  </w:p>
  <w:p w:rsidR="00693895" w:rsidRDefault="00693895">
    <w:pPr>
      <w:pStyle w:val="aff9"/>
      <w:framePr w:w="11899" w:h="370" w:wrap="none" w:vAnchor="text" w:hAnchor="page" w:x="4" w:y="491"/>
      <w:shd w:val="clear" w:color="auto" w:fill="auto"/>
      <w:ind w:left="30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253AAF"/>
    <w:multiLevelType w:val="hybridMultilevel"/>
    <w:tmpl w:val="0EF87D12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D350E"/>
    <w:multiLevelType w:val="hybridMultilevel"/>
    <w:tmpl w:val="19B83128"/>
    <w:lvl w:ilvl="0" w:tplc="FFFFFFFF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26B702D"/>
    <w:multiLevelType w:val="hybridMultilevel"/>
    <w:tmpl w:val="900A3CEA"/>
    <w:lvl w:ilvl="0" w:tplc="E1B4649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31F5F3D"/>
    <w:multiLevelType w:val="hybridMultilevel"/>
    <w:tmpl w:val="E38282CC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5BC3735"/>
    <w:multiLevelType w:val="hybridMultilevel"/>
    <w:tmpl w:val="4AFC3CD2"/>
    <w:lvl w:ilvl="0" w:tplc="79E6F3F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07A31609"/>
    <w:multiLevelType w:val="hybridMultilevel"/>
    <w:tmpl w:val="27B220D8"/>
    <w:lvl w:ilvl="0" w:tplc="A78C3DD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8C34254"/>
    <w:multiLevelType w:val="hybridMultilevel"/>
    <w:tmpl w:val="8992222C"/>
    <w:lvl w:ilvl="0" w:tplc="79E6F3F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0B2703ED"/>
    <w:multiLevelType w:val="hybridMultilevel"/>
    <w:tmpl w:val="B0846262"/>
    <w:lvl w:ilvl="0" w:tplc="79E6F3F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0BDB1453"/>
    <w:multiLevelType w:val="hybridMultilevel"/>
    <w:tmpl w:val="D47416D2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04570"/>
    <w:multiLevelType w:val="hybridMultilevel"/>
    <w:tmpl w:val="202209BA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C316435"/>
    <w:multiLevelType w:val="hybridMultilevel"/>
    <w:tmpl w:val="1D189294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0C77697F"/>
    <w:multiLevelType w:val="hybridMultilevel"/>
    <w:tmpl w:val="E4BECAB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E1E4B"/>
    <w:multiLevelType w:val="hybridMultilevel"/>
    <w:tmpl w:val="A2B22C5E"/>
    <w:lvl w:ilvl="0" w:tplc="4C70D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D8D1801"/>
    <w:multiLevelType w:val="hybridMultilevel"/>
    <w:tmpl w:val="391C7050"/>
    <w:lvl w:ilvl="0" w:tplc="A78C3D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4D24C7"/>
    <w:multiLevelType w:val="hybridMultilevel"/>
    <w:tmpl w:val="4A8EA288"/>
    <w:lvl w:ilvl="0" w:tplc="A78C3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57398B"/>
    <w:multiLevelType w:val="hybridMultilevel"/>
    <w:tmpl w:val="91A87766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14F3962"/>
    <w:multiLevelType w:val="hybridMultilevel"/>
    <w:tmpl w:val="54B0787A"/>
    <w:lvl w:ilvl="0" w:tplc="79E6F3F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11FB7E76"/>
    <w:multiLevelType w:val="hybridMultilevel"/>
    <w:tmpl w:val="8BD62354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066B6C"/>
    <w:multiLevelType w:val="hybridMultilevel"/>
    <w:tmpl w:val="B9DEF18E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454950"/>
    <w:multiLevelType w:val="hybridMultilevel"/>
    <w:tmpl w:val="A4D6191C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147632DD"/>
    <w:multiLevelType w:val="hybridMultilevel"/>
    <w:tmpl w:val="44500C50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15621709"/>
    <w:multiLevelType w:val="hybridMultilevel"/>
    <w:tmpl w:val="D54672E0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5865FF"/>
    <w:multiLevelType w:val="multilevel"/>
    <w:tmpl w:val="621AE3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16963D18"/>
    <w:multiLevelType w:val="hybridMultilevel"/>
    <w:tmpl w:val="E3D401E8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2E1E61"/>
    <w:multiLevelType w:val="multilevel"/>
    <w:tmpl w:val="68EA30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8">
    <w:nsid w:val="1B44312A"/>
    <w:multiLevelType w:val="hybridMultilevel"/>
    <w:tmpl w:val="BF8040AC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3B2489"/>
    <w:multiLevelType w:val="hybridMultilevel"/>
    <w:tmpl w:val="9FB43F5A"/>
    <w:lvl w:ilvl="0" w:tplc="A78C3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9F15A8"/>
    <w:multiLevelType w:val="hybridMultilevel"/>
    <w:tmpl w:val="E8A0F48E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1CD7D1D"/>
    <w:multiLevelType w:val="hybridMultilevel"/>
    <w:tmpl w:val="0C6E47DA"/>
    <w:lvl w:ilvl="0" w:tplc="79E6F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A2A51F4"/>
    <w:multiLevelType w:val="hybridMultilevel"/>
    <w:tmpl w:val="6EC86976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6B0208"/>
    <w:multiLevelType w:val="hybridMultilevel"/>
    <w:tmpl w:val="314691CC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F47117"/>
    <w:multiLevelType w:val="hybridMultilevel"/>
    <w:tmpl w:val="B52CF410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30E56E1D"/>
    <w:multiLevelType w:val="hybridMultilevel"/>
    <w:tmpl w:val="1A1057E8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30F96EBB"/>
    <w:multiLevelType w:val="hybridMultilevel"/>
    <w:tmpl w:val="8A0A4492"/>
    <w:lvl w:ilvl="0" w:tplc="BAE09B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40F5970"/>
    <w:multiLevelType w:val="hybridMultilevel"/>
    <w:tmpl w:val="DD6E7578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343E5E92"/>
    <w:multiLevelType w:val="hybridMultilevel"/>
    <w:tmpl w:val="C7A0FC2E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4003E4"/>
    <w:multiLevelType w:val="hybridMultilevel"/>
    <w:tmpl w:val="D8B8833E"/>
    <w:lvl w:ilvl="0" w:tplc="79E6F3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7BC768F"/>
    <w:multiLevelType w:val="hybridMultilevel"/>
    <w:tmpl w:val="3964377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8E0347F"/>
    <w:multiLevelType w:val="hybridMultilevel"/>
    <w:tmpl w:val="37D8BC2E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3A784B54"/>
    <w:multiLevelType w:val="hybridMultilevel"/>
    <w:tmpl w:val="37E242E6"/>
    <w:lvl w:ilvl="0" w:tplc="A78C3DD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3">
    <w:nsid w:val="3C2F0BCD"/>
    <w:multiLevelType w:val="multilevel"/>
    <w:tmpl w:val="BB54136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>
    <w:nsid w:val="3DDE2DD4"/>
    <w:multiLevelType w:val="hybridMultilevel"/>
    <w:tmpl w:val="BF8AB37A"/>
    <w:lvl w:ilvl="0" w:tplc="79E6F3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F027717"/>
    <w:multiLevelType w:val="hybridMultilevel"/>
    <w:tmpl w:val="DB3C0F72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4212605C"/>
    <w:multiLevelType w:val="hybridMultilevel"/>
    <w:tmpl w:val="02F26A42"/>
    <w:lvl w:ilvl="0" w:tplc="BAE09B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47">
    <w:nsid w:val="431670C5"/>
    <w:multiLevelType w:val="hybridMultilevel"/>
    <w:tmpl w:val="0680C71E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E73AAF"/>
    <w:multiLevelType w:val="hybridMultilevel"/>
    <w:tmpl w:val="2108806C"/>
    <w:lvl w:ilvl="0" w:tplc="FFFFFFFF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9">
    <w:nsid w:val="44C57681"/>
    <w:multiLevelType w:val="hybridMultilevel"/>
    <w:tmpl w:val="06264C82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>
    <w:nsid w:val="464216A8"/>
    <w:multiLevelType w:val="hybridMultilevel"/>
    <w:tmpl w:val="CFA8E5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66318B"/>
    <w:multiLevelType w:val="hybridMultilevel"/>
    <w:tmpl w:val="9830EA46"/>
    <w:lvl w:ilvl="0" w:tplc="79E6F3F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2">
    <w:nsid w:val="4B2168B2"/>
    <w:multiLevelType w:val="hybridMultilevel"/>
    <w:tmpl w:val="692EA3B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190419"/>
    <w:multiLevelType w:val="hybridMultilevel"/>
    <w:tmpl w:val="D2407144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BA236B"/>
    <w:multiLevelType w:val="hybridMultilevel"/>
    <w:tmpl w:val="EAB60F94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5">
    <w:nsid w:val="4F38527A"/>
    <w:multiLevelType w:val="hybridMultilevel"/>
    <w:tmpl w:val="21CCD148"/>
    <w:lvl w:ilvl="0" w:tplc="95D6DF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CA312B"/>
    <w:multiLevelType w:val="hybridMultilevel"/>
    <w:tmpl w:val="CA5A5232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7">
    <w:nsid w:val="517C4529"/>
    <w:multiLevelType w:val="hybridMultilevel"/>
    <w:tmpl w:val="0A1AC41C"/>
    <w:lvl w:ilvl="0" w:tplc="A78C3D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23A2F33"/>
    <w:multiLevelType w:val="hybridMultilevel"/>
    <w:tmpl w:val="C8142EDC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2AF37B8"/>
    <w:multiLevelType w:val="hybridMultilevel"/>
    <w:tmpl w:val="A1769D8C"/>
    <w:lvl w:ilvl="0" w:tplc="79E6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36D5049"/>
    <w:multiLevelType w:val="hybridMultilevel"/>
    <w:tmpl w:val="676632BE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4D5224"/>
    <w:multiLevelType w:val="multilevel"/>
    <w:tmpl w:val="F45AAD0E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2">
    <w:nsid w:val="54D24B36"/>
    <w:multiLevelType w:val="hybridMultilevel"/>
    <w:tmpl w:val="32D8EB40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3">
    <w:nsid w:val="55CC3C59"/>
    <w:multiLevelType w:val="hybridMultilevel"/>
    <w:tmpl w:val="CE80A8BA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61518E0"/>
    <w:multiLevelType w:val="hybridMultilevel"/>
    <w:tmpl w:val="0700FFA2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599D1C1F"/>
    <w:multiLevelType w:val="hybridMultilevel"/>
    <w:tmpl w:val="F81E2C56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5BED4C77"/>
    <w:multiLevelType w:val="hybridMultilevel"/>
    <w:tmpl w:val="6974078A"/>
    <w:lvl w:ilvl="0" w:tplc="BAE09B2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BFB6C74"/>
    <w:multiLevelType w:val="hybridMultilevel"/>
    <w:tmpl w:val="DEB8C694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6C5EC7"/>
    <w:multiLevelType w:val="hybridMultilevel"/>
    <w:tmpl w:val="62689410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5CA90B73"/>
    <w:multiLevelType w:val="hybridMultilevel"/>
    <w:tmpl w:val="E4AC2E1A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0">
    <w:nsid w:val="5D012667"/>
    <w:multiLevelType w:val="hybridMultilevel"/>
    <w:tmpl w:val="FBB0458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127B5A"/>
    <w:multiLevelType w:val="hybridMultilevel"/>
    <w:tmpl w:val="ECC85420"/>
    <w:lvl w:ilvl="0" w:tplc="A78C3DD4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2">
    <w:nsid w:val="5F365C90"/>
    <w:multiLevelType w:val="hybridMultilevel"/>
    <w:tmpl w:val="88547AF2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3">
    <w:nsid w:val="60697460"/>
    <w:multiLevelType w:val="hybridMultilevel"/>
    <w:tmpl w:val="C61EF126"/>
    <w:lvl w:ilvl="0" w:tplc="A78C3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4">
    <w:nsid w:val="614E409D"/>
    <w:multiLevelType w:val="hybridMultilevel"/>
    <w:tmpl w:val="FE885636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>
    <w:nsid w:val="619023EC"/>
    <w:multiLevelType w:val="hybridMultilevel"/>
    <w:tmpl w:val="7F2E8FEC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4253DFF"/>
    <w:multiLevelType w:val="hybridMultilevel"/>
    <w:tmpl w:val="3976CC4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266163"/>
    <w:multiLevelType w:val="hybridMultilevel"/>
    <w:tmpl w:val="A260ECC6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9">
    <w:nsid w:val="64E44C1B"/>
    <w:multiLevelType w:val="hybridMultilevel"/>
    <w:tmpl w:val="F78C81E4"/>
    <w:lvl w:ilvl="0" w:tplc="FFFFFFFF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0">
    <w:nsid w:val="673E0B74"/>
    <w:multiLevelType w:val="hybridMultilevel"/>
    <w:tmpl w:val="26B2FEE6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1">
    <w:nsid w:val="677550FD"/>
    <w:multiLevelType w:val="hybridMultilevel"/>
    <w:tmpl w:val="77B845F4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C2E7399"/>
    <w:multiLevelType w:val="hybridMultilevel"/>
    <w:tmpl w:val="EF4607E4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C31662F"/>
    <w:multiLevelType w:val="hybridMultilevel"/>
    <w:tmpl w:val="F0FA2E86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AE1DC1"/>
    <w:multiLevelType w:val="hybridMultilevel"/>
    <w:tmpl w:val="78828768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6D90092A"/>
    <w:multiLevelType w:val="hybridMultilevel"/>
    <w:tmpl w:val="76A03CC6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6">
    <w:nsid w:val="7007097E"/>
    <w:multiLevelType w:val="hybridMultilevel"/>
    <w:tmpl w:val="C68801B8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>
    <w:nsid w:val="71FF1CF6"/>
    <w:multiLevelType w:val="hybridMultilevel"/>
    <w:tmpl w:val="86FC12E0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8">
    <w:nsid w:val="75395116"/>
    <w:multiLevelType w:val="multilevel"/>
    <w:tmpl w:val="F320B6B4"/>
    <w:lvl w:ilvl="0">
      <w:start w:val="9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24"/>
        </w:tabs>
        <w:ind w:left="1724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4"/>
        </w:tabs>
        <w:ind w:left="42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eastAsia="Times New Roman" w:hint="default"/>
      </w:rPr>
    </w:lvl>
  </w:abstractNum>
  <w:abstractNum w:abstractNumId="89">
    <w:nsid w:val="76392A94"/>
    <w:multiLevelType w:val="hybridMultilevel"/>
    <w:tmpl w:val="E12E42AC"/>
    <w:lvl w:ilvl="0" w:tplc="46FA68D2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7BF3A96"/>
    <w:multiLevelType w:val="hybridMultilevel"/>
    <w:tmpl w:val="AEEE776C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7C9206C"/>
    <w:multiLevelType w:val="hybridMultilevel"/>
    <w:tmpl w:val="FDBE255A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C262AD"/>
    <w:multiLevelType w:val="hybridMultilevel"/>
    <w:tmpl w:val="A90A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D271296"/>
    <w:multiLevelType w:val="hybridMultilevel"/>
    <w:tmpl w:val="83AA83AE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D48171E"/>
    <w:multiLevelType w:val="hybridMultilevel"/>
    <w:tmpl w:val="F29CE73E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5">
    <w:nsid w:val="7D76623B"/>
    <w:multiLevelType w:val="hybridMultilevel"/>
    <w:tmpl w:val="76FE83B6"/>
    <w:lvl w:ilvl="0" w:tplc="A78C3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D81C0B"/>
    <w:multiLevelType w:val="hybridMultilevel"/>
    <w:tmpl w:val="2728B5B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7">
    <w:nsid w:val="7E322796"/>
    <w:multiLevelType w:val="hybridMultilevel"/>
    <w:tmpl w:val="AEF0A1EA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8">
    <w:nsid w:val="7F117577"/>
    <w:multiLevelType w:val="multilevel"/>
    <w:tmpl w:val="2D68454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1"/>
  </w:num>
  <w:num w:numId="2">
    <w:abstractNumId w:val="1"/>
  </w:num>
  <w:num w:numId="3">
    <w:abstractNumId w:val="0"/>
  </w:num>
  <w:num w:numId="4">
    <w:abstractNumId w:val="40"/>
  </w:num>
  <w:num w:numId="5">
    <w:abstractNumId w:val="43"/>
  </w:num>
  <w:num w:numId="6">
    <w:abstractNumId w:val="88"/>
  </w:num>
  <w:num w:numId="7">
    <w:abstractNumId w:val="98"/>
  </w:num>
  <w:num w:numId="8">
    <w:abstractNumId w:val="64"/>
  </w:num>
  <w:num w:numId="9">
    <w:abstractNumId w:val="8"/>
  </w:num>
  <w:num w:numId="10">
    <w:abstractNumId w:val="76"/>
  </w:num>
  <w:num w:numId="11">
    <w:abstractNumId w:val="25"/>
  </w:num>
  <w:num w:numId="12">
    <w:abstractNumId w:val="45"/>
  </w:num>
  <w:num w:numId="13">
    <w:abstractNumId w:val="86"/>
  </w:num>
  <w:num w:numId="14">
    <w:abstractNumId w:val="74"/>
  </w:num>
  <w:num w:numId="15">
    <w:abstractNumId w:val="68"/>
  </w:num>
  <w:num w:numId="16">
    <w:abstractNumId w:val="27"/>
  </w:num>
  <w:num w:numId="17">
    <w:abstractNumId w:val="18"/>
  </w:num>
  <w:num w:numId="18">
    <w:abstractNumId w:val="65"/>
  </w:num>
  <w:num w:numId="19">
    <w:abstractNumId w:val="90"/>
  </w:num>
  <w:num w:numId="20">
    <w:abstractNumId w:val="84"/>
  </w:num>
  <w:num w:numId="21">
    <w:abstractNumId w:val="55"/>
  </w:num>
  <w:num w:numId="22">
    <w:abstractNumId w:val="31"/>
  </w:num>
  <w:num w:numId="23">
    <w:abstractNumId w:val="32"/>
  </w:num>
  <w:num w:numId="24">
    <w:abstractNumId w:val="36"/>
  </w:num>
  <w:num w:numId="25">
    <w:abstractNumId w:val="66"/>
  </w:num>
  <w:num w:numId="26">
    <w:abstractNumId w:val="83"/>
  </w:num>
  <w:num w:numId="27">
    <w:abstractNumId w:val="20"/>
  </w:num>
  <w:num w:numId="28">
    <w:abstractNumId w:val="24"/>
  </w:num>
  <w:num w:numId="29">
    <w:abstractNumId w:val="2"/>
  </w:num>
  <w:num w:numId="30">
    <w:abstractNumId w:val="44"/>
  </w:num>
  <w:num w:numId="31">
    <w:abstractNumId w:val="33"/>
  </w:num>
  <w:num w:numId="32">
    <w:abstractNumId w:val="58"/>
  </w:num>
  <w:num w:numId="33">
    <w:abstractNumId w:val="60"/>
  </w:num>
  <w:num w:numId="34">
    <w:abstractNumId w:val="46"/>
  </w:num>
  <w:num w:numId="35">
    <w:abstractNumId w:val="11"/>
  </w:num>
  <w:num w:numId="36">
    <w:abstractNumId w:val="56"/>
  </w:num>
  <w:num w:numId="37">
    <w:abstractNumId w:val="75"/>
  </w:num>
  <w:num w:numId="38">
    <w:abstractNumId w:val="93"/>
  </w:num>
  <w:num w:numId="39">
    <w:abstractNumId w:val="23"/>
  </w:num>
  <w:num w:numId="40">
    <w:abstractNumId w:val="97"/>
  </w:num>
  <w:num w:numId="41">
    <w:abstractNumId w:val="78"/>
  </w:num>
  <w:num w:numId="42">
    <w:abstractNumId w:val="26"/>
  </w:num>
  <w:num w:numId="43">
    <w:abstractNumId w:val="47"/>
  </w:num>
  <w:num w:numId="44">
    <w:abstractNumId w:val="85"/>
  </w:num>
  <w:num w:numId="45">
    <w:abstractNumId w:val="51"/>
  </w:num>
  <w:num w:numId="46">
    <w:abstractNumId w:val="38"/>
  </w:num>
  <w:num w:numId="47">
    <w:abstractNumId w:val="81"/>
  </w:num>
  <w:num w:numId="48">
    <w:abstractNumId w:val="28"/>
  </w:num>
  <w:num w:numId="49">
    <w:abstractNumId w:val="6"/>
  </w:num>
  <w:num w:numId="50">
    <w:abstractNumId w:val="53"/>
  </w:num>
  <w:num w:numId="51">
    <w:abstractNumId w:val="63"/>
  </w:num>
  <w:num w:numId="52">
    <w:abstractNumId w:val="91"/>
  </w:num>
  <w:num w:numId="53">
    <w:abstractNumId w:val="82"/>
  </w:num>
  <w:num w:numId="54">
    <w:abstractNumId w:val="49"/>
  </w:num>
  <w:num w:numId="55">
    <w:abstractNumId w:val="21"/>
  </w:num>
  <w:num w:numId="56">
    <w:abstractNumId w:val="9"/>
  </w:num>
  <w:num w:numId="57">
    <w:abstractNumId w:val="41"/>
  </w:num>
  <w:num w:numId="58">
    <w:abstractNumId w:val="62"/>
  </w:num>
  <w:num w:numId="59">
    <w:abstractNumId w:val="67"/>
  </w:num>
  <w:num w:numId="60">
    <w:abstractNumId w:val="10"/>
  </w:num>
  <w:num w:numId="61">
    <w:abstractNumId w:val="34"/>
  </w:num>
  <w:num w:numId="62">
    <w:abstractNumId w:val="95"/>
  </w:num>
  <w:num w:numId="63">
    <w:abstractNumId w:val="42"/>
  </w:num>
  <w:num w:numId="64">
    <w:abstractNumId w:val="13"/>
  </w:num>
  <w:num w:numId="65">
    <w:abstractNumId w:val="72"/>
  </w:num>
  <w:num w:numId="66">
    <w:abstractNumId w:val="22"/>
  </w:num>
  <w:num w:numId="67">
    <w:abstractNumId w:val="54"/>
  </w:num>
  <w:num w:numId="68">
    <w:abstractNumId w:val="94"/>
  </w:num>
  <w:num w:numId="69">
    <w:abstractNumId w:val="29"/>
  </w:num>
  <w:num w:numId="70">
    <w:abstractNumId w:val="70"/>
  </w:num>
  <w:num w:numId="71">
    <w:abstractNumId w:val="79"/>
  </w:num>
  <w:num w:numId="72">
    <w:abstractNumId w:val="48"/>
  </w:num>
  <w:num w:numId="73">
    <w:abstractNumId w:val="3"/>
  </w:num>
  <w:num w:numId="74">
    <w:abstractNumId w:val="96"/>
  </w:num>
  <w:num w:numId="75">
    <w:abstractNumId w:val="5"/>
  </w:num>
  <w:num w:numId="76">
    <w:abstractNumId w:val="50"/>
  </w:num>
  <w:num w:numId="77">
    <w:abstractNumId w:val="37"/>
  </w:num>
  <w:num w:numId="78">
    <w:abstractNumId w:val="35"/>
  </w:num>
  <w:num w:numId="79">
    <w:abstractNumId w:val="80"/>
  </w:num>
  <w:num w:numId="80">
    <w:abstractNumId w:val="52"/>
  </w:num>
  <w:num w:numId="81">
    <w:abstractNumId w:val="77"/>
  </w:num>
  <w:num w:numId="82">
    <w:abstractNumId w:val="14"/>
  </w:num>
  <w:num w:numId="83">
    <w:abstractNumId w:val="87"/>
  </w:num>
  <w:num w:numId="84">
    <w:abstractNumId w:val="12"/>
  </w:num>
  <w:num w:numId="85">
    <w:abstractNumId w:val="69"/>
  </w:num>
  <w:num w:numId="86">
    <w:abstractNumId w:val="57"/>
  </w:num>
  <w:num w:numId="87">
    <w:abstractNumId w:val="16"/>
  </w:num>
  <w:num w:numId="88">
    <w:abstractNumId w:val="7"/>
  </w:num>
  <w:num w:numId="89">
    <w:abstractNumId w:val="15"/>
  </w:num>
  <w:num w:numId="90">
    <w:abstractNumId w:val="59"/>
  </w:num>
  <w:num w:numId="91">
    <w:abstractNumId w:val="39"/>
  </w:num>
  <w:num w:numId="92">
    <w:abstractNumId w:val="19"/>
  </w:num>
  <w:num w:numId="93">
    <w:abstractNumId w:val="92"/>
  </w:num>
  <w:num w:numId="94">
    <w:abstractNumId w:val="6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"/>
  </w:num>
  <w:num w:numId="98">
    <w:abstractNumId w:val="17"/>
  </w:num>
  <w:num w:numId="99">
    <w:abstractNumId w:val="71"/>
  </w:num>
  <w:num w:numId="100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3"/>
  </w:num>
  <w:num w:numId="102">
    <w:abstractNumId w:val="3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124"/>
    <w:rsid w:val="0000187D"/>
    <w:rsid w:val="000048B0"/>
    <w:rsid w:val="00012A87"/>
    <w:rsid w:val="00025314"/>
    <w:rsid w:val="00050705"/>
    <w:rsid w:val="00056253"/>
    <w:rsid w:val="00083928"/>
    <w:rsid w:val="00087D49"/>
    <w:rsid w:val="00091018"/>
    <w:rsid w:val="00093A76"/>
    <w:rsid w:val="0009485B"/>
    <w:rsid w:val="00095C53"/>
    <w:rsid w:val="00095F3F"/>
    <w:rsid w:val="00097518"/>
    <w:rsid w:val="000D0FD4"/>
    <w:rsid w:val="000D12AD"/>
    <w:rsid w:val="000E5124"/>
    <w:rsid w:val="000E624F"/>
    <w:rsid w:val="000F09AE"/>
    <w:rsid w:val="000F7515"/>
    <w:rsid w:val="00100D8D"/>
    <w:rsid w:val="00100E1F"/>
    <w:rsid w:val="00117330"/>
    <w:rsid w:val="001177B9"/>
    <w:rsid w:val="001200DA"/>
    <w:rsid w:val="0013003D"/>
    <w:rsid w:val="0013546A"/>
    <w:rsid w:val="00136B06"/>
    <w:rsid w:val="00141B13"/>
    <w:rsid w:val="00145C64"/>
    <w:rsid w:val="00150358"/>
    <w:rsid w:val="00152994"/>
    <w:rsid w:val="00162A48"/>
    <w:rsid w:val="00163773"/>
    <w:rsid w:val="00183EF2"/>
    <w:rsid w:val="00187A5D"/>
    <w:rsid w:val="00195104"/>
    <w:rsid w:val="001A1283"/>
    <w:rsid w:val="001A678A"/>
    <w:rsid w:val="001B0B03"/>
    <w:rsid w:val="001B0DD2"/>
    <w:rsid w:val="001C0FC7"/>
    <w:rsid w:val="001C3914"/>
    <w:rsid w:val="001C5068"/>
    <w:rsid w:val="001D2790"/>
    <w:rsid w:val="001E2233"/>
    <w:rsid w:val="001E281D"/>
    <w:rsid w:val="001E4285"/>
    <w:rsid w:val="001E4BAE"/>
    <w:rsid w:val="001E703C"/>
    <w:rsid w:val="001E768B"/>
    <w:rsid w:val="00201B67"/>
    <w:rsid w:val="00202F6B"/>
    <w:rsid w:val="002039E6"/>
    <w:rsid w:val="00217064"/>
    <w:rsid w:val="00225BEC"/>
    <w:rsid w:val="0023675F"/>
    <w:rsid w:val="00236B27"/>
    <w:rsid w:val="00252F23"/>
    <w:rsid w:val="00257E01"/>
    <w:rsid w:val="00283B73"/>
    <w:rsid w:val="00283E7E"/>
    <w:rsid w:val="00285DE4"/>
    <w:rsid w:val="002909B5"/>
    <w:rsid w:val="0029635E"/>
    <w:rsid w:val="002A144E"/>
    <w:rsid w:val="002A7112"/>
    <w:rsid w:val="002B0F6C"/>
    <w:rsid w:val="002C59AB"/>
    <w:rsid w:val="002E36D7"/>
    <w:rsid w:val="002F6391"/>
    <w:rsid w:val="002F6F91"/>
    <w:rsid w:val="00305EE1"/>
    <w:rsid w:val="00323D17"/>
    <w:rsid w:val="00326C74"/>
    <w:rsid w:val="003351D9"/>
    <w:rsid w:val="0033702F"/>
    <w:rsid w:val="003444B5"/>
    <w:rsid w:val="00346133"/>
    <w:rsid w:val="00346EA3"/>
    <w:rsid w:val="00361CB4"/>
    <w:rsid w:val="003736AA"/>
    <w:rsid w:val="003956D7"/>
    <w:rsid w:val="0039597D"/>
    <w:rsid w:val="003A7AD8"/>
    <w:rsid w:val="003B2FAD"/>
    <w:rsid w:val="003B4D98"/>
    <w:rsid w:val="003C1744"/>
    <w:rsid w:val="003C56F2"/>
    <w:rsid w:val="003D12DD"/>
    <w:rsid w:val="003D3BAE"/>
    <w:rsid w:val="003E5DF6"/>
    <w:rsid w:val="003F51CA"/>
    <w:rsid w:val="003F565C"/>
    <w:rsid w:val="003F5FBA"/>
    <w:rsid w:val="004004C7"/>
    <w:rsid w:val="004023EB"/>
    <w:rsid w:val="004133F7"/>
    <w:rsid w:val="00427DE6"/>
    <w:rsid w:val="00431A8C"/>
    <w:rsid w:val="00435D0D"/>
    <w:rsid w:val="00452BD7"/>
    <w:rsid w:val="004675AA"/>
    <w:rsid w:val="00477B77"/>
    <w:rsid w:val="00490563"/>
    <w:rsid w:val="004908D5"/>
    <w:rsid w:val="00490FFB"/>
    <w:rsid w:val="0049514C"/>
    <w:rsid w:val="004964FD"/>
    <w:rsid w:val="004A42D5"/>
    <w:rsid w:val="004A6699"/>
    <w:rsid w:val="004A6865"/>
    <w:rsid w:val="004B0CC0"/>
    <w:rsid w:val="004E1599"/>
    <w:rsid w:val="004E1A27"/>
    <w:rsid w:val="004E724C"/>
    <w:rsid w:val="004F264B"/>
    <w:rsid w:val="0050617F"/>
    <w:rsid w:val="00506AA6"/>
    <w:rsid w:val="0052454C"/>
    <w:rsid w:val="00524E08"/>
    <w:rsid w:val="00525D2A"/>
    <w:rsid w:val="00526A57"/>
    <w:rsid w:val="00540AD1"/>
    <w:rsid w:val="00546490"/>
    <w:rsid w:val="0055186C"/>
    <w:rsid w:val="00556398"/>
    <w:rsid w:val="00566A8C"/>
    <w:rsid w:val="00570BC5"/>
    <w:rsid w:val="00571689"/>
    <w:rsid w:val="00573B2D"/>
    <w:rsid w:val="005750A7"/>
    <w:rsid w:val="00584B00"/>
    <w:rsid w:val="00586310"/>
    <w:rsid w:val="005A2BB7"/>
    <w:rsid w:val="005A43C8"/>
    <w:rsid w:val="005A6153"/>
    <w:rsid w:val="005B3FBE"/>
    <w:rsid w:val="005C0DC4"/>
    <w:rsid w:val="005C18FA"/>
    <w:rsid w:val="005D1058"/>
    <w:rsid w:val="005D1F3B"/>
    <w:rsid w:val="005E0227"/>
    <w:rsid w:val="005F7BF0"/>
    <w:rsid w:val="00613259"/>
    <w:rsid w:val="006137DB"/>
    <w:rsid w:val="0061437B"/>
    <w:rsid w:val="006161CD"/>
    <w:rsid w:val="00617A57"/>
    <w:rsid w:val="00622E2A"/>
    <w:rsid w:val="00632514"/>
    <w:rsid w:val="00632566"/>
    <w:rsid w:val="006368F1"/>
    <w:rsid w:val="0064206A"/>
    <w:rsid w:val="00644D3A"/>
    <w:rsid w:val="006526BD"/>
    <w:rsid w:val="00653E3C"/>
    <w:rsid w:val="00656B06"/>
    <w:rsid w:val="00657D89"/>
    <w:rsid w:val="00660673"/>
    <w:rsid w:val="00667ABB"/>
    <w:rsid w:val="00673B91"/>
    <w:rsid w:val="006751CE"/>
    <w:rsid w:val="00680A31"/>
    <w:rsid w:val="006812F4"/>
    <w:rsid w:val="006816CF"/>
    <w:rsid w:val="00693895"/>
    <w:rsid w:val="006A0E45"/>
    <w:rsid w:val="006A4D1C"/>
    <w:rsid w:val="006C4D9F"/>
    <w:rsid w:val="006E19F2"/>
    <w:rsid w:val="006E6447"/>
    <w:rsid w:val="006E7FA1"/>
    <w:rsid w:val="006F3E95"/>
    <w:rsid w:val="006F69B6"/>
    <w:rsid w:val="00700520"/>
    <w:rsid w:val="0071430B"/>
    <w:rsid w:val="00717733"/>
    <w:rsid w:val="00727CF0"/>
    <w:rsid w:val="00733025"/>
    <w:rsid w:val="007338FB"/>
    <w:rsid w:val="00736132"/>
    <w:rsid w:val="00741051"/>
    <w:rsid w:val="0074187A"/>
    <w:rsid w:val="00773BDF"/>
    <w:rsid w:val="0077611B"/>
    <w:rsid w:val="00776894"/>
    <w:rsid w:val="0078228A"/>
    <w:rsid w:val="0078773D"/>
    <w:rsid w:val="00787E75"/>
    <w:rsid w:val="0079007A"/>
    <w:rsid w:val="00790BAB"/>
    <w:rsid w:val="00796284"/>
    <w:rsid w:val="007A2B60"/>
    <w:rsid w:val="007A6852"/>
    <w:rsid w:val="007B727F"/>
    <w:rsid w:val="007E2B8E"/>
    <w:rsid w:val="007E7538"/>
    <w:rsid w:val="007F7BBC"/>
    <w:rsid w:val="008106B2"/>
    <w:rsid w:val="00815A75"/>
    <w:rsid w:val="0083289C"/>
    <w:rsid w:val="008461AB"/>
    <w:rsid w:val="00863BCB"/>
    <w:rsid w:val="00864A64"/>
    <w:rsid w:val="008769B0"/>
    <w:rsid w:val="00886F69"/>
    <w:rsid w:val="00892781"/>
    <w:rsid w:val="008B37D9"/>
    <w:rsid w:val="008B76B0"/>
    <w:rsid w:val="008C0683"/>
    <w:rsid w:val="008C2DA1"/>
    <w:rsid w:val="008C41D5"/>
    <w:rsid w:val="008D2A95"/>
    <w:rsid w:val="008D7F12"/>
    <w:rsid w:val="008F055B"/>
    <w:rsid w:val="008F66E1"/>
    <w:rsid w:val="00900AB7"/>
    <w:rsid w:val="00900EF6"/>
    <w:rsid w:val="00903FF9"/>
    <w:rsid w:val="009241E2"/>
    <w:rsid w:val="00933C49"/>
    <w:rsid w:val="009414E4"/>
    <w:rsid w:val="009473C1"/>
    <w:rsid w:val="0095228A"/>
    <w:rsid w:val="00961929"/>
    <w:rsid w:val="00962729"/>
    <w:rsid w:val="00973D99"/>
    <w:rsid w:val="00982406"/>
    <w:rsid w:val="0098441F"/>
    <w:rsid w:val="009877E0"/>
    <w:rsid w:val="00994CDD"/>
    <w:rsid w:val="009A453A"/>
    <w:rsid w:val="009B27B5"/>
    <w:rsid w:val="009C333B"/>
    <w:rsid w:val="009D034F"/>
    <w:rsid w:val="009D077A"/>
    <w:rsid w:val="009E1382"/>
    <w:rsid w:val="009E1516"/>
    <w:rsid w:val="009E757F"/>
    <w:rsid w:val="009F118A"/>
    <w:rsid w:val="00A06F52"/>
    <w:rsid w:val="00A21C1F"/>
    <w:rsid w:val="00A33E06"/>
    <w:rsid w:val="00A437CB"/>
    <w:rsid w:val="00A43F20"/>
    <w:rsid w:val="00A472C3"/>
    <w:rsid w:val="00A611B9"/>
    <w:rsid w:val="00A65D06"/>
    <w:rsid w:val="00A70DC1"/>
    <w:rsid w:val="00A71747"/>
    <w:rsid w:val="00A73BE3"/>
    <w:rsid w:val="00A922B5"/>
    <w:rsid w:val="00A94BC8"/>
    <w:rsid w:val="00AA45DB"/>
    <w:rsid w:val="00AB0352"/>
    <w:rsid w:val="00AB41DB"/>
    <w:rsid w:val="00AB77C7"/>
    <w:rsid w:val="00AC2FB4"/>
    <w:rsid w:val="00AC33F8"/>
    <w:rsid w:val="00AE31CD"/>
    <w:rsid w:val="00AF3AE0"/>
    <w:rsid w:val="00AF3CA6"/>
    <w:rsid w:val="00AF6011"/>
    <w:rsid w:val="00AF7AC2"/>
    <w:rsid w:val="00B1225A"/>
    <w:rsid w:val="00B12610"/>
    <w:rsid w:val="00B1497F"/>
    <w:rsid w:val="00B207E4"/>
    <w:rsid w:val="00B23B03"/>
    <w:rsid w:val="00B373AF"/>
    <w:rsid w:val="00B37A90"/>
    <w:rsid w:val="00B401D8"/>
    <w:rsid w:val="00B45EB1"/>
    <w:rsid w:val="00B47217"/>
    <w:rsid w:val="00B57A09"/>
    <w:rsid w:val="00B57DC8"/>
    <w:rsid w:val="00B60216"/>
    <w:rsid w:val="00B679D3"/>
    <w:rsid w:val="00B70877"/>
    <w:rsid w:val="00B8635A"/>
    <w:rsid w:val="00B865C0"/>
    <w:rsid w:val="00B87BA7"/>
    <w:rsid w:val="00B9078B"/>
    <w:rsid w:val="00BA300F"/>
    <w:rsid w:val="00BA38ED"/>
    <w:rsid w:val="00BA6EFA"/>
    <w:rsid w:val="00BA796F"/>
    <w:rsid w:val="00BB2B36"/>
    <w:rsid w:val="00BB4C86"/>
    <w:rsid w:val="00BB52FC"/>
    <w:rsid w:val="00BC79CB"/>
    <w:rsid w:val="00BC7FC2"/>
    <w:rsid w:val="00BD226F"/>
    <w:rsid w:val="00BD2B56"/>
    <w:rsid w:val="00BD6462"/>
    <w:rsid w:val="00BD6701"/>
    <w:rsid w:val="00BE3DE6"/>
    <w:rsid w:val="00BE6290"/>
    <w:rsid w:val="00C00914"/>
    <w:rsid w:val="00C01C37"/>
    <w:rsid w:val="00C04851"/>
    <w:rsid w:val="00C06C28"/>
    <w:rsid w:val="00C40C24"/>
    <w:rsid w:val="00C426F1"/>
    <w:rsid w:val="00C46BE3"/>
    <w:rsid w:val="00C5235F"/>
    <w:rsid w:val="00C5248F"/>
    <w:rsid w:val="00C54266"/>
    <w:rsid w:val="00C548D9"/>
    <w:rsid w:val="00C553C8"/>
    <w:rsid w:val="00C7363A"/>
    <w:rsid w:val="00C73806"/>
    <w:rsid w:val="00C73B79"/>
    <w:rsid w:val="00C77C52"/>
    <w:rsid w:val="00C810FF"/>
    <w:rsid w:val="00C87A3B"/>
    <w:rsid w:val="00C90768"/>
    <w:rsid w:val="00C96155"/>
    <w:rsid w:val="00CD1C4D"/>
    <w:rsid w:val="00CD57D3"/>
    <w:rsid w:val="00CD592B"/>
    <w:rsid w:val="00CE3400"/>
    <w:rsid w:val="00CE421C"/>
    <w:rsid w:val="00D04A10"/>
    <w:rsid w:val="00D1066D"/>
    <w:rsid w:val="00D11D51"/>
    <w:rsid w:val="00D12196"/>
    <w:rsid w:val="00D128B1"/>
    <w:rsid w:val="00D2513D"/>
    <w:rsid w:val="00D257D6"/>
    <w:rsid w:val="00D36130"/>
    <w:rsid w:val="00D40266"/>
    <w:rsid w:val="00D40D0F"/>
    <w:rsid w:val="00D43F49"/>
    <w:rsid w:val="00D50D47"/>
    <w:rsid w:val="00D61036"/>
    <w:rsid w:val="00D66435"/>
    <w:rsid w:val="00D752E6"/>
    <w:rsid w:val="00D825E1"/>
    <w:rsid w:val="00D84C3D"/>
    <w:rsid w:val="00D90216"/>
    <w:rsid w:val="00DA2A10"/>
    <w:rsid w:val="00DB56EF"/>
    <w:rsid w:val="00DB5E91"/>
    <w:rsid w:val="00DD54E2"/>
    <w:rsid w:val="00DD5F51"/>
    <w:rsid w:val="00DE0479"/>
    <w:rsid w:val="00DE126A"/>
    <w:rsid w:val="00DE3796"/>
    <w:rsid w:val="00DE4B00"/>
    <w:rsid w:val="00DF2980"/>
    <w:rsid w:val="00E14541"/>
    <w:rsid w:val="00E14891"/>
    <w:rsid w:val="00E20258"/>
    <w:rsid w:val="00E22571"/>
    <w:rsid w:val="00E34FD8"/>
    <w:rsid w:val="00E368F7"/>
    <w:rsid w:val="00E415E1"/>
    <w:rsid w:val="00E41E34"/>
    <w:rsid w:val="00E47541"/>
    <w:rsid w:val="00E578C4"/>
    <w:rsid w:val="00E61BB6"/>
    <w:rsid w:val="00E63FD5"/>
    <w:rsid w:val="00E65BB4"/>
    <w:rsid w:val="00E7191A"/>
    <w:rsid w:val="00E9667E"/>
    <w:rsid w:val="00EA1F80"/>
    <w:rsid w:val="00EA2214"/>
    <w:rsid w:val="00EA65F6"/>
    <w:rsid w:val="00EA7EB6"/>
    <w:rsid w:val="00EC6DF0"/>
    <w:rsid w:val="00ED6558"/>
    <w:rsid w:val="00EE06BB"/>
    <w:rsid w:val="00EE1573"/>
    <w:rsid w:val="00EE3263"/>
    <w:rsid w:val="00F06A43"/>
    <w:rsid w:val="00F17E11"/>
    <w:rsid w:val="00F21821"/>
    <w:rsid w:val="00F21B0F"/>
    <w:rsid w:val="00F3586F"/>
    <w:rsid w:val="00F4382E"/>
    <w:rsid w:val="00F456F7"/>
    <w:rsid w:val="00F50E43"/>
    <w:rsid w:val="00F5383F"/>
    <w:rsid w:val="00F5389B"/>
    <w:rsid w:val="00F57E5D"/>
    <w:rsid w:val="00F605D9"/>
    <w:rsid w:val="00F6502E"/>
    <w:rsid w:val="00F67233"/>
    <w:rsid w:val="00F74A77"/>
    <w:rsid w:val="00F801C2"/>
    <w:rsid w:val="00F853F6"/>
    <w:rsid w:val="00FB12AB"/>
    <w:rsid w:val="00FB5F8A"/>
    <w:rsid w:val="00FC0608"/>
    <w:rsid w:val="00FC28DE"/>
    <w:rsid w:val="00FC35E2"/>
    <w:rsid w:val="00FC43BB"/>
    <w:rsid w:val="00FD5FF6"/>
    <w:rsid w:val="00FD6E37"/>
    <w:rsid w:val="00FE2FB8"/>
    <w:rsid w:val="00FE4336"/>
    <w:rsid w:val="00FE76D7"/>
    <w:rsid w:val="00FE7791"/>
    <w:rsid w:val="00FF293C"/>
    <w:rsid w:val="00FF318B"/>
    <w:rsid w:val="00FF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12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E5124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0"/>
    <w:next w:val="a0"/>
    <w:link w:val="21"/>
    <w:qFormat/>
    <w:rsid w:val="000E5124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0">
    <w:name w:val="heading 3"/>
    <w:basedOn w:val="a0"/>
    <w:next w:val="a0"/>
    <w:link w:val="31"/>
    <w:qFormat/>
    <w:rsid w:val="000E5124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0E5124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0E5124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0E5124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0E5124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512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1"/>
    <w:link w:val="20"/>
    <w:rsid w:val="000E512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1">
    <w:name w:val="Заголовок 3 Знак"/>
    <w:basedOn w:val="a1"/>
    <w:link w:val="30"/>
    <w:rsid w:val="000E5124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0E512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0E5124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0E5124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0E5124"/>
    <w:rPr>
      <w:rFonts w:ascii="Arial" w:eastAsia="Times New Roman" w:hAnsi="Arial" w:cs="Times New Roman"/>
      <w:lang w:val="en-US"/>
    </w:rPr>
  </w:style>
  <w:style w:type="paragraph" w:styleId="11">
    <w:name w:val="toc 1"/>
    <w:basedOn w:val="a0"/>
    <w:next w:val="a0"/>
    <w:autoRedefine/>
    <w:semiHidden/>
    <w:rsid w:val="00566A8C"/>
    <w:pPr>
      <w:tabs>
        <w:tab w:val="right" w:leader="dot" w:pos="9968"/>
      </w:tabs>
      <w:ind w:firstLine="0"/>
      <w:jc w:val="left"/>
    </w:pPr>
    <w:rPr>
      <w:sz w:val="28"/>
      <w:szCs w:val="28"/>
    </w:rPr>
  </w:style>
  <w:style w:type="paragraph" w:styleId="a4">
    <w:name w:val="List Paragraph"/>
    <w:basedOn w:val="a0"/>
    <w:uiPriority w:val="34"/>
    <w:qFormat/>
    <w:rsid w:val="000E5124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0"/>
    <w:rsid w:val="000E5124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0"/>
    <w:rsid w:val="000E5124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0"/>
    <w:rsid w:val="000E5124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0E5124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"/>
    <w:link w:val="a6"/>
    <w:rsid w:val="000E5124"/>
    <w:rPr>
      <w:sz w:val="24"/>
      <w:szCs w:val="24"/>
    </w:rPr>
  </w:style>
  <w:style w:type="paragraph" w:styleId="a6">
    <w:name w:val="Body Text"/>
    <w:aliases w:val=" Знак"/>
    <w:basedOn w:val="a0"/>
    <w:link w:val="a5"/>
    <w:rsid w:val="000E5124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1"/>
    <w:uiPriority w:val="99"/>
    <w:rsid w:val="000E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0E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2"/>
    <w:uiPriority w:val="59"/>
    <w:rsid w:val="000E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0E5124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0"/>
    <w:link w:val="23"/>
    <w:rsid w:val="000E5124"/>
    <w:pPr>
      <w:widowControl/>
      <w:spacing w:line="360" w:lineRule="auto"/>
      <w:ind w:firstLine="709"/>
    </w:pPr>
  </w:style>
  <w:style w:type="character" w:customStyle="1" w:styleId="23">
    <w:name w:val="Основной текст с отступом 2 Знак"/>
    <w:basedOn w:val="a1"/>
    <w:link w:val="22"/>
    <w:rsid w:val="000E512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0E5124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Верхний колонтитул Знак"/>
    <w:basedOn w:val="a1"/>
    <w:link w:val="a8"/>
    <w:uiPriority w:val="99"/>
    <w:rsid w:val="000E5124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0E5124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1"/>
    <w:link w:val="32"/>
    <w:rsid w:val="000E512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0E5124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a">
    <w:name w:val="Body Text Indent"/>
    <w:basedOn w:val="a0"/>
    <w:link w:val="ab"/>
    <w:rsid w:val="000E5124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b">
    <w:name w:val="Основной текст с отступом Знак"/>
    <w:basedOn w:val="a1"/>
    <w:link w:val="aa"/>
    <w:rsid w:val="000E51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0"/>
    <w:link w:val="ad"/>
    <w:uiPriority w:val="99"/>
    <w:rsid w:val="000E5124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0E51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Пункты"/>
    <w:basedOn w:val="a0"/>
    <w:rsid w:val="000E5124"/>
    <w:pPr>
      <w:widowControl/>
      <w:ind w:firstLine="567"/>
    </w:pPr>
    <w:rPr>
      <w:sz w:val="28"/>
    </w:rPr>
  </w:style>
  <w:style w:type="paragraph" w:customStyle="1" w:styleId="13">
    <w:name w:val="Обычный1"/>
    <w:rsid w:val="000E51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 Знак"/>
    <w:basedOn w:val="a0"/>
    <w:rsid w:val="000E5124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0"/>
    <w:rsid w:val="000E5124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0">
    <w:name w:val="Знак Знак Знак"/>
    <w:basedOn w:val="a0"/>
    <w:rsid w:val="000E5124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0"/>
    <w:rsid w:val="000E5124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0"/>
    <w:rsid w:val="000E5124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0"/>
    <w:rsid w:val="000E5124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0"/>
    <w:rsid w:val="000E5124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0E512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0E512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0E512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0E5124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qFormat/>
    <w:rsid w:val="000E5124"/>
    <w:rPr>
      <w:b/>
      <w:bCs/>
    </w:rPr>
  </w:style>
  <w:style w:type="paragraph" w:customStyle="1" w:styleId="Style22">
    <w:name w:val="Style22"/>
    <w:basedOn w:val="a0"/>
    <w:rsid w:val="000E5124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0E5124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0E5124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0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styleId="af2">
    <w:name w:val="Normal (Web)"/>
    <w:basedOn w:val="a0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0"/>
    <w:rsid w:val="000E5124"/>
    <w:pPr>
      <w:widowControl/>
      <w:ind w:left="566" w:hanging="283"/>
      <w:jc w:val="left"/>
    </w:pPr>
  </w:style>
  <w:style w:type="paragraph" w:customStyle="1" w:styleId="Style38">
    <w:name w:val="Style38"/>
    <w:basedOn w:val="a0"/>
    <w:rsid w:val="000E5124"/>
    <w:pPr>
      <w:autoSpaceDE w:val="0"/>
      <w:autoSpaceDN w:val="0"/>
      <w:adjustRightInd w:val="0"/>
      <w:ind w:firstLine="0"/>
      <w:jc w:val="left"/>
    </w:pPr>
  </w:style>
  <w:style w:type="paragraph" w:styleId="af3">
    <w:name w:val="Plain Text"/>
    <w:basedOn w:val="a0"/>
    <w:link w:val="af4"/>
    <w:rsid w:val="000E5124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rsid w:val="000E5124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0"/>
    <w:rsid w:val="000E5124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0"/>
    <w:rsid w:val="000E5124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0E512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0"/>
    <w:link w:val="26"/>
    <w:rsid w:val="000E5124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6">
    <w:name w:val="Основной текст 2 Знак"/>
    <w:basedOn w:val="a1"/>
    <w:link w:val="25"/>
    <w:rsid w:val="000E51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0E5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0E5124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0E5124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0E5124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0E5124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0"/>
    <w:link w:val="35"/>
    <w:rsid w:val="000E5124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0E5124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3"/>
    <w:next w:val="13"/>
    <w:rsid w:val="000E5124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0E5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0"/>
    <w:next w:val="a0"/>
    <w:link w:val="28"/>
    <w:rsid w:val="000E5124"/>
    <w:pPr>
      <w:keepNext/>
      <w:ind w:firstLine="709"/>
      <w:jc w:val="left"/>
      <w:outlineLvl w:val="1"/>
    </w:pPr>
    <w:rPr>
      <w:b/>
      <w:szCs w:val="28"/>
    </w:rPr>
  </w:style>
  <w:style w:type="character" w:customStyle="1" w:styleId="29">
    <w:name w:val="Знак Знак2"/>
    <w:rsid w:val="000E512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0E5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rsid w:val="000E5124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0E5124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0E5124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Стиль_Рабочий"/>
    <w:basedOn w:val="a0"/>
    <w:rsid w:val="000E5124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28">
    <w:name w:val="заголовок 2 Знак"/>
    <w:link w:val="27"/>
    <w:rsid w:val="000E5124"/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212">
    <w:name w:val="Основной текст с отступом 21"/>
    <w:basedOn w:val="a0"/>
    <w:rsid w:val="000E5124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0"/>
    <w:next w:val="a0"/>
    <w:autoRedefine/>
    <w:rsid w:val="000E5124"/>
    <w:pPr>
      <w:tabs>
        <w:tab w:val="right" w:leader="dot" w:pos="9345"/>
      </w:tabs>
      <w:ind w:firstLine="180"/>
    </w:pPr>
  </w:style>
  <w:style w:type="paragraph" w:styleId="36">
    <w:name w:val="toc 3"/>
    <w:basedOn w:val="a0"/>
    <w:next w:val="a0"/>
    <w:autoRedefine/>
    <w:rsid w:val="000E5124"/>
    <w:pPr>
      <w:ind w:left="480"/>
    </w:pPr>
  </w:style>
  <w:style w:type="character" w:styleId="af6">
    <w:name w:val="Hyperlink"/>
    <w:rsid w:val="000E5124"/>
    <w:rPr>
      <w:color w:val="0000FF"/>
      <w:u w:val="single"/>
    </w:rPr>
  </w:style>
  <w:style w:type="character" w:styleId="af7">
    <w:name w:val="page number"/>
    <w:rsid w:val="000E5124"/>
  </w:style>
  <w:style w:type="paragraph" w:styleId="41">
    <w:name w:val="toc 4"/>
    <w:basedOn w:val="a0"/>
    <w:next w:val="a0"/>
    <w:autoRedefine/>
    <w:rsid w:val="000E5124"/>
    <w:pPr>
      <w:tabs>
        <w:tab w:val="right" w:leader="dot" w:pos="8280"/>
      </w:tabs>
      <w:ind w:left="1800" w:hanging="680"/>
      <w:jc w:val="right"/>
    </w:pPr>
  </w:style>
  <w:style w:type="character" w:styleId="af8">
    <w:name w:val="annotation reference"/>
    <w:rsid w:val="000E5124"/>
    <w:rPr>
      <w:sz w:val="16"/>
      <w:szCs w:val="16"/>
    </w:rPr>
  </w:style>
  <w:style w:type="paragraph" w:styleId="af9">
    <w:name w:val="annotation text"/>
    <w:basedOn w:val="a0"/>
    <w:link w:val="afa"/>
    <w:rsid w:val="000E5124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0E5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0E5124"/>
    <w:rPr>
      <w:b/>
      <w:bCs/>
    </w:rPr>
  </w:style>
  <w:style w:type="character" w:customStyle="1" w:styleId="afc">
    <w:name w:val="Тема примечания Знак"/>
    <w:basedOn w:val="afa"/>
    <w:link w:val="afb"/>
    <w:rsid w:val="000E51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0"/>
    <w:link w:val="afe"/>
    <w:rsid w:val="000E5124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0E5124"/>
    <w:rPr>
      <w:rFonts w:ascii="Tahoma" w:eastAsia="Times New Roman" w:hAnsi="Tahoma" w:cs="Times New Roman"/>
      <w:sz w:val="16"/>
      <w:szCs w:val="16"/>
    </w:rPr>
  </w:style>
  <w:style w:type="paragraph" w:styleId="aff">
    <w:name w:val="Document Map"/>
    <w:basedOn w:val="a0"/>
    <w:link w:val="aff0"/>
    <w:rsid w:val="000E512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basedOn w:val="a1"/>
    <w:link w:val="aff"/>
    <w:rsid w:val="000E512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0"/>
    <w:rsid w:val="000E5124"/>
    <w:pPr>
      <w:ind w:left="849" w:hanging="283"/>
    </w:pPr>
  </w:style>
  <w:style w:type="paragraph" w:styleId="42">
    <w:name w:val="List 4"/>
    <w:basedOn w:val="a0"/>
    <w:rsid w:val="000E5124"/>
    <w:pPr>
      <w:ind w:left="1132" w:hanging="283"/>
    </w:pPr>
  </w:style>
  <w:style w:type="paragraph" w:styleId="2">
    <w:name w:val="List Bullet 2"/>
    <w:basedOn w:val="a0"/>
    <w:rsid w:val="000E5124"/>
    <w:pPr>
      <w:numPr>
        <w:numId w:val="2"/>
      </w:numPr>
    </w:pPr>
  </w:style>
  <w:style w:type="paragraph" w:styleId="3">
    <w:name w:val="List Bullet 3"/>
    <w:basedOn w:val="a0"/>
    <w:rsid w:val="000E5124"/>
    <w:pPr>
      <w:numPr>
        <w:numId w:val="3"/>
      </w:numPr>
    </w:pPr>
  </w:style>
  <w:style w:type="paragraph" w:styleId="aff1">
    <w:name w:val="caption"/>
    <w:basedOn w:val="a0"/>
    <w:next w:val="a0"/>
    <w:qFormat/>
    <w:rsid w:val="000E5124"/>
    <w:rPr>
      <w:b/>
      <w:bCs/>
      <w:sz w:val="20"/>
      <w:szCs w:val="20"/>
    </w:rPr>
  </w:style>
  <w:style w:type="paragraph" w:styleId="aff2">
    <w:name w:val="Normal Indent"/>
    <w:basedOn w:val="a0"/>
    <w:rsid w:val="000E5124"/>
    <w:pPr>
      <w:ind w:left="708"/>
    </w:pPr>
  </w:style>
  <w:style w:type="paragraph" w:customStyle="1" w:styleId="aff3">
    <w:name w:val="Краткий обратный адрес"/>
    <w:basedOn w:val="a0"/>
    <w:rsid w:val="000E5124"/>
  </w:style>
  <w:style w:type="paragraph" w:styleId="aff4">
    <w:name w:val="Body Text First Indent"/>
    <w:basedOn w:val="a6"/>
    <w:link w:val="aff5"/>
    <w:rsid w:val="000E5124"/>
    <w:pPr>
      <w:widowControl w:val="0"/>
      <w:ind w:firstLine="210"/>
      <w:jc w:val="both"/>
    </w:pPr>
  </w:style>
  <w:style w:type="character" w:customStyle="1" w:styleId="aff5">
    <w:name w:val="Красная строка Знак"/>
    <w:basedOn w:val="12"/>
    <w:link w:val="aff4"/>
    <w:rsid w:val="000E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a"/>
    <w:link w:val="2c"/>
    <w:rsid w:val="000E5124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b"/>
    <w:link w:val="2b"/>
    <w:rsid w:val="000E51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unhideWhenUsed/>
    <w:rsid w:val="000E5124"/>
    <w:rPr>
      <w:color w:val="800080"/>
      <w:u w:val="single"/>
    </w:rPr>
  </w:style>
  <w:style w:type="paragraph" w:customStyle="1" w:styleId="aff7">
    <w:name w:val="список с точками"/>
    <w:basedOn w:val="a0"/>
    <w:rsid w:val="000E5124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0E5124"/>
    <w:rPr>
      <w:b/>
      <w:sz w:val="18"/>
      <w:lang w:eastAsia="ar-SA" w:bidi="ar-SA"/>
    </w:rPr>
  </w:style>
  <w:style w:type="character" w:customStyle="1" w:styleId="2d">
    <w:name w:val="Основной текст (2)_"/>
    <w:link w:val="2e"/>
    <w:locked/>
    <w:rsid w:val="000E624F"/>
    <w:rPr>
      <w:b/>
      <w:bCs/>
      <w:sz w:val="27"/>
      <w:szCs w:val="27"/>
      <w:shd w:val="clear" w:color="auto" w:fill="FFFFFF"/>
    </w:rPr>
  </w:style>
  <w:style w:type="character" w:customStyle="1" w:styleId="aff8">
    <w:name w:val="Колонтитул_"/>
    <w:link w:val="aff9"/>
    <w:locked/>
    <w:rsid w:val="000E624F"/>
    <w:rPr>
      <w:shd w:val="clear" w:color="auto" w:fill="FFFFFF"/>
    </w:rPr>
  </w:style>
  <w:style w:type="character" w:customStyle="1" w:styleId="8">
    <w:name w:val="Колонтитул + 8"/>
    <w:aliases w:val="5 pt"/>
    <w:rsid w:val="000E624F"/>
    <w:rPr>
      <w:spacing w:val="0"/>
      <w:sz w:val="17"/>
      <w:szCs w:val="17"/>
      <w:lang w:bidi="ar-SA"/>
    </w:rPr>
  </w:style>
  <w:style w:type="character" w:customStyle="1" w:styleId="38">
    <w:name w:val="Основной текст (3)_"/>
    <w:link w:val="311"/>
    <w:locked/>
    <w:rsid w:val="000E624F"/>
    <w:rPr>
      <w:sz w:val="27"/>
      <w:szCs w:val="27"/>
      <w:shd w:val="clear" w:color="auto" w:fill="FFFFFF"/>
    </w:rPr>
  </w:style>
  <w:style w:type="character" w:customStyle="1" w:styleId="43">
    <w:name w:val="Основной текст (4)_"/>
    <w:link w:val="44"/>
    <w:locked/>
    <w:rsid w:val="000E624F"/>
    <w:rPr>
      <w:b/>
      <w:bCs/>
      <w:i/>
      <w:iCs/>
      <w:sz w:val="27"/>
      <w:szCs w:val="27"/>
      <w:shd w:val="clear" w:color="auto" w:fill="FFFFFF"/>
    </w:rPr>
  </w:style>
  <w:style w:type="character" w:customStyle="1" w:styleId="11pt">
    <w:name w:val="Колонтитул + 11 pt"/>
    <w:rsid w:val="000E624F"/>
    <w:rPr>
      <w:noProof/>
      <w:spacing w:val="0"/>
      <w:sz w:val="22"/>
      <w:szCs w:val="22"/>
      <w:lang w:bidi="ar-SA"/>
    </w:rPr>
  </w:style>
  <w:style w:type="paragraph" w:customStyle="1" w:styleId="2e">
    <w:name w:val="Основной текст (2)"/>
    <w:basedOn w:val="a0"/>
    <w:link w:val="2d"/>
    <w:rsid w:val="000E624F"/>
    <w:pPr>
      <w:widowControl/>
      <w:shd w:val="clear" w:color="auto" w:fill="FFFFFF"/>
      <w:spacing w:after="10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f9">
    <w:name w:val="Колонтитул"/>
    <w:basedOn w:val="a0"/>
    <w:link w:val="aff8"/>
    <w:rsid w:val="000E624F"/>
    <w:pPr>
      <w:widowControl/>
      <w:shd w:val="clear" w:color="auto" w:fill="FFFFFF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1">
    <w:name w:val="Основной текст (3)1"/>
    <w:basedOn w:val="a0"/>
    <w:link w:val="38"/>
    <w:rsid w:val="000E624F"/>
    <w:pPr>
      <w:widowControl/>
      <w:shd w:val="clear" w:color="auto" w:fill="FFFFFF"/>
      <w:spacing w:before="1020" w:line="322" w:lineRule="exact"/>
      <w:ind w:firstLine="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4">
    <w:name w:val="Основной текст (4)"/>
    <w:basedOn w:val="a0"/>
    <w:link w:val="43"/>
    <w:rsid w:val="000E624F"/>
    <w:pPr>
      <w:widowControl/>
      <w:shd w:val="clear" w:color="auto" w:fill="FFFFFF"/>
      <w:spacing w:before="420" w:after="6360" w:line="322" w:lineRule="exact"/>
      <w:ind w:firstLine="0"/>
      <w:jc w:val="lef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2f">
    <w:name w:val="Знак2"/>
    <w:basedOn w:val="a0"/>
    <w:rsid w:val="00525D2A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0"/>
    <w:rsid w:val="00632566"/>
    <w:pPr>
      <w:widowControl/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632566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0"/>
    <w:rsid w:val="00632566"/>
    <w:pPr>
      <w:widowControl/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68">
    <w:name w:val="xl68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6325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0"/>
    <w:rsid w:val="006325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6">
    <w:name w:val="xl76"/>
    <w:basedOn w:val="a0"/>
    <w:rsid w:val="006325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6325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39">
    <w:name w:val="Основной текст (3)"/>
    <w:basedOn w:val="a0"/>
    <w:uiPriority w:val="99"/>
    <w:rsid w:val="00D61036"/>
    <w:pPr>
      <w:widowControl/>
      <w:shd w:val="clear" w:color="auto" w:fill="FFFFFF"/>
      <w:spacing w:before="3960" w:after="5400" w:line="653" w:lineRule="exact"/>
      <w:ind w:firstLine="0"/>
      <w:jc w:val="center"/>
    </w:pPr>
    <w:rPr>
      <w:rFonts w:eastAsia="Calibri"/>
      <w:b/>
      <w:bCs/>
      <w:sz w:val="37"/>
      <w:szCs w:val="37"/>
      <w:lang w:eastAsia="en-US"/>
    </w:rPr>
  </w:style>
  <w:style w:type="paragraph" w:customStyle="1" w:styleId="14">
    <w:name w:val="Абзац списка1"/>
    <w:basedOn w:val="a0"/>
    <w:rsid w:val="0098441F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a">
    <w:name w:val="Список положения Знак Знак"/>
    <w:link w:val="a"/>
    <w:locked/>
    <w:rsid w:val="00A922B5"/>
    <w:rPr>
      <w:rFonts w:ascii="Times New Roman" w:eastAsia="Arial Unicode MS" w:hAnsi="Times New Roman" w:cs="Times New Roman"/>
      <w:snapToGrid w:val="0"/>
      <w:color w:val="000000"/>
      <w:spacing w:val="-1"/>
      <w:sz w:val="24"/>
      <w:szCs w:val="24"/>
    </w:rPr>
  </w:style>
  <w:style w:type="paragraph" w:customStyle="1" w:styleId="a">
    <w:name w:val="Список положения"/>
    <w:basedOn w:val="a0"/>
    <w:link w:val="affa"/>
    <w:autoRedefine/>
    <w:rsid w:val="00A922B5"/>
    <w:pPr>
      <w:numPr>
        <w:numId w:val="100"/>
      </w:numPr>
      <w:tabs>
        <w:tab w:val="left" w:pos="142"/>
        <w:tab w:val="left" w:pos="426"/>
        <w:tab w:val="left" w:pos="993"/>
        <w:tab w:val="left" w:pos="1276"/>
      </w:tabs>
      <w:autoSpaceDE w:val="0"/>
      <w:autoSpaceDN w:val="0"/>
      <w:adjustRightInd w:val="0"/>
      <w:snapToGrid w:val="0"/>
      <w:ind w:left="0" w:firstLine="709"/>
    </w:pPr>
    <w:rPr>
      <w:rFonts w:eastAsia="Arial Unicode MS"/>
      <w:snapToGrid w:val="0"/>
      <w:color w:val="000000"/>
      <w:spacing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indow.edu.ru/google_search" TargetMode="External"/><Relationship Id="rId26" Type="http://schemas.openxmlformats.org/officeDocument/2006/relationships/hyperlink" Target="http://www.gurman.ru/" TargetMode="External"/><Relationship Id="rId39" Type="http://schemas.openxmlformats.org/officeDocument/2006/relationships/hyperlink" Target="http://www.restu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fexpert.ru/" TargetMode="External"/><Relationship Id="rId34" Type="http://schemas.openxmlformats.org/officeDocument/2006/relationships/hyperlink" Target="http://www.restoran.ru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book.ru" TargetMode="External"/><Relationship Id="rId25" Type="http://schemas.openxmlformats.org/officeDocument/2006/relationships/hyperlink" Target="http://www.foodservice-info.ru/" TargetMode="External"/><Relationship Id="rId33" Type="http://schemas.openxmlformats.org/officeDocument/2006/relationships/hyperlink" Target="http://www.resto.ru/" TargetMode="External"/><Relationship Id="rId38" Type="http://schemas.openxmlformats.org/officeDocument/2006/relationships/hyperlink" Target="http://www.nta-rus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creative-chef.ru/" TargetMode="External"/><Relationship Id="rId29" Type="http://schemas.openxmlformats.org/officeDocument/2006/relationships/hyperlink" Target="http://www.menu.ru/" TargetMode="External"/><Relationship Id="rId41" Type="http://schemas.openxmlformats.org/officeDocument/2006/relationships/hyperlink" Target="http://www.gbhap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chefs.ru/" TargetMode="External"/><Relationship Id="rId32" Type="http://schemas.openxmlformats.org/officeDocument/2006/relationships/hyperlink" Target="http://www.product.ru/" TargetMode="External"/><Relationship Id="rId37" Type="http://schemas.openxmlformats.org/officeDocument/2006/relationships/hyperlink" Target="http://www.restorus.com/" TargetMode="External"/><Relationship Id="rId40" Type="http://schemas.openxmlformats.org/officeDocument/2006/relationships/hyperlink" Target="http://www.pir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chefcompany.ru/" TargetMode="External"/><Relationship Id="rId28" Type="http://schemas.openxmlformats.org/officeDocument/2006/relationships/hyperlink" Target="http://www.hotres.ru/" TargetMode="External"/><Relationship Id="rId36" Type="http://schemas.openxmlformats.org/officeDocument/2006/relationships/hyperlink" Target="http://www.restorate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emenuapp.ru" TargetMode="External"/><Relationship Id="rId31" Type="http://schemas.openxmlformats.org/officeDocument/2006/relationships/hyperlink" Target="http://www.pitporta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www.allcafe.info/" TargetMode="External"/><Relationship Id="rId27" Type="http://schemas.openxmlformats.org/officeDocument/2006/relationships/hyperlink" Target="http://www.horeca.ru/" TargetMode="External"/><Relationship Id="rId30" Type="http://schemas.openxmlformats.org/officeDocument/2006/relationships/hyperlink" Target="http://www.millionmenu.ru/" TargetMode="External"/><Relationship Id="rId35" Type="http://schemas.openxmlformats.org/officeDocument/2006/relationships/hyperlink" Target="http://www.restoranoff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5603-6ADA-4C42-88D1-95EC0E9F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51</Pages>
  <Words>15105</Words>
  <Characters>86101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Бондарь Анна</dc:creator>
  <cp:lastModifiedBy>Хрипунова Ольга</cp:lastModifiedBy>
  <cp:revision>187</cp:revision>
  <cp:lastPrinted>2013-09-13T02:52:00Z</cp:lastPrinted>
  <dcterms:created xsi:type="dcterms:W3CDTF">2003-11-07T01:42:00Z</dcterms:created>
  <dcterms:modified xsi:type="dcterms:W3CDTF">2016-07-06T06:41:00Z</dcterms:modified>
</cp:coreProperties>
</file>